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BF9AE" w14:textId="77777777" w:rsidR="00E6587C" w:rsidRPr="00CB1BFA" w:rsidRDefault="00E6587C" w:rsidP="00E6587C">
      <w:pPr>
        <w:pStyle w:val="a5"/>
        <w:ind w:left="0"/>
        <w:jc w:val="right"/>
      </w:pPr>
      <w:r>
        <w:t>Приложение</w:t>
      </w:r>
    </w:p>
    <w:p w14:paraId="33D688A4" w14:textId="77777777" w:rsidR="00E6587C" w:rsidRPr="00CB1BFA" w:rsidRDefault="00E6587C" w:rsidP="00E6587C">
      <w:pPr>
        <w:snapToGrid w:val="0"/>
        <w:ind w:left="4956"/>
        <w:jc w:val="right"/>
        <w:rPr>
          <w:bCs/>
          <w:sz w:val="28"/>
          <w:szCs w:val="28"/>
          <w:lang w:eastAsia="ar-SA"/>
        </w:rPr>
      </w:pPr>
      <w:r w:rsidRPr="00CB1BFA">
        <w:rPr>
          <w:bCs/>
          <w:sz w:val="28"/>
          <w:szCs w:val="28"/>
          <w:lang w:eastAsia="ar-SA"/>
        </w:rPr>
        <w:t xml:space="preserve">к </w:t>
      </w:r>
      <w:bookmarkStart w:id="0" w:name="_Hlk530555975"/>
      <w:r>
        <w:rPr>
          <w:bCs/>
          <w:sz w:val="28"/>
          <w:szCs w:val="28"/>
          <w:lang w:eastAsia="ar-SA"/>
        </w:rPr>
        <w:t>решению Молодежной</w:t>
      </w:r>
      <w:r w:rsidRPr="00CB1BFA">
        <w:rPr>
          <w:bCs/>
          <w:sz w:val="28"/>
          <w:szCs w:val="28"/>
          <w:lang w:eastAsia="ar-SA"/>
        </w:rPr>
        <w:t xml:space="preserve"> избирательной комиссии Саратовской области </w:t>
      </w:r>
    </w:p>
    <w:p w14:paraId="4844BBF1" w14:textId="77777777" w:rsidR="00E6587C" w:rsidRPr="00CB1BFA" w:rsidRDefault="00E6587C" w:rsidP="00E6587C">
      <w:pPr>
        <w:snapToGrid w:val="0"/>
        <w:ind w:left="4956"/>
        <w:jc w:val="right"/>
        <w:rPr>
          <w:bCs/>
          <w:sz w:val="28"/>
          <w:szCs w:val="28"/>
          <w:lang w:eastAsia="ar-SA"/>
        </w:rPr>
      </w:pPr>
      <w:r w:rsidRPr="00CB1BFA">
        <w:rPr>
          <w:bCs/>
          <w:sz w:val="28"/>
          <w:szCs w:val="28"/>
          <w:lang w:eastAsia="ar-SA"/>
        </w:rPr>
        <w:t xml:space="preserve">от </w:t>
      </w:r>
      <w:r w:rsidRPr="00E6587C">
        <w:rPr>
          <w:bCs/>
          <w:sz w:val="28"/>
          <w:szCs w:val="28"/>
          <w:lang w:eastAsia="ar-SA"/>
        </w:rPr>
        <w:t>15</w:t>
      </w:r>
      <w:r>
        <w:rPr>
          <w:bCs/>
          <w:sz w:val="28"/>
          <w:szCs w:val="28"/>
          <w:lang w:eastAsia="ar-SA"/>
        </w:rPr>
        <w:t xml:space="preserve"> ноября 2018</w:t>
      </w:r>
      <w:r w:rsidRPr="00CB1BFA">
        <w:rPr>
          <w:bCs/>
          <w:sz w:val="28"/>
          <w:szCs w:val="28"/>
          <w:lang w:eastAsia="ar-SA"/>
        </w:rPr>
        <w:t xml:space="preserve"> года № </w:t>
      </w:r>
      <w:r>
        <w:rPr>
          <w:bCs/>
          <w:sz w:val="28"/>
          <w:szCs w:val="28"/>
          <w:lang w:eastAsia="ar-SA"/>
        </w:rPr>
        <w:t>4/1-2</w:t>
      </w:r>
      <w:r w:rsidRPr="00CB1BFA">
        <w:rPr>
          <w:bCs/>
          <w:sz w:val="28"/>
          <w:szCs w:val="28"/>
          <w:lang w:eastAsia="ar-SA"/>
        </w:rPr>
        <w:t xml:space="preserve">   </w:t>
      </w:r>
    </w:p>
    <w:bookmarkEnd w:id="0"/>
    <w:p w14:paraId="0FEAE784" w14:textId="77777777" w:rsidR="00E6587C" w:rsidRDefault="00E6587C" w:rsidP="00E6587C">
      <w:pPr>
        <w:widowControl w:val="0"/>
        <w:ind w:left="96"/>
        <w:jc w:val="center"/>
        <w:rPr>
          <w:bCs/>
          <w:color w:val="000000"/>
          <w:sz w:val="28"/>
          <w:szCs w:val="28"/>
        </w:rPr>
      </w:pPr>
    </w:p>
    <w:p w14:paraId="41C07A0F" w14:textId="77777777" w:rsidR="00E6587C" w:rsidRDefault="00E6587C" w:rsidP="00E6587C">
      <w:pPr>
        <w:widowControl w:val="0"/>
        <w:ind w:left="96"/>
        <w:jc w:val="center"/>
        <w:rPr>
          <w:bCs/>
          <w:color w:val="000000"/>
          <w:sz w:val="28"/>
          <w:szCs w:val="28"/>
        </w:rPr>
      </w:pPr>
    </w:p>
    <w:p w14:paraId="101779C1" w14:textId="77777777" w:rsidR="00E6587C" w:rsidRPr="00CB1BFA" w:rsidRDefault="00E6587C" w:rsidP="00E6587C">
      <w:pPr>
        <w:widowControl w:val="0"/>
        <w:rPr>
          <w:bCs/>
          <w:color w:val="000000"/>
          <w:sz w:val="28"/>
          <w:szCs w:val="28"/>
        </w:rPr>
      </w:pPr>
    </w:p>
    <w:p w14:paraId="6FA68E98" w14:textId="77777777" w:rsidR="00E6587C" w:rsidRPr="00F9753F" w:rsidRDefault="00E6587C" w:rsidP="00E6587C">
      <w:pPr>
        <w:widowControl w:val="0"/>
        <w:ind w:left="96"/>
        <w:jc w:val="center"/>
        <w:rPr>
          <w:b/>
          <w:color w:val="000000"/>
          <w:sz w:val="28"/>
          <w:szCs w:val="28"/>
        </w:rPr>
      </w:pPr>
      <w:r w:rsidRPr="00CB1BFA">
        <w:rPr>
          <w:b/>
          <w:color w:val="000000"/>
          <w:sz w:val="28"/>
          <w:szCs w:val="28"/>
        </w:rPr>
        <w:t>ПОЛОЖЕНИЕ</w:t>
      </w:r>
      <w:r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br/>
      </w:r>
      <w:r w:rsidRPr="00F9753F">
        <w:rPr>
          <w:b/>
          <w:color w:val="000000"/>
          <w:sz w:val="28"/>
          <w:szCs w:val="28"/>
        </w:rPr>
        <w:t xml:space="preserve">О ДЕЛОВОЙ ИГРЕ </w:t>
      </w:r>
      <w:r w:rsidRPr="00F9753F">
        <w:rPr>
          <w:b/>
          <w:sz w:val="28"/>
          <w:szCs w:val="28"/>
        </w:rPr>
        <w:t>«ВЫБОРЫ В МОЛ</w:t>
      </w:r>
      <w:r w:rsidRPr="00F9753F">
        <w:rPr>
          <w:b/>
          <w:sz w:val="28"/>
          <w:szCs w:val="28"/>
        </w:rPr>
        <w:t>О</w:t>
      </w:r>
      <w:r w:rsidRPr="00F9753F">
        <w:rPr>
          <w:b/>
          <w:sz w:val="28"/>
          <w:szCs w:val="28"/>
        </w:rPr>
        <w:t>ДЕЖНЫЙ ПАРЛАМЕНТ»</w:t>
      </w:r>
    </w:p>
    <w:p w14:paraId="63B940DF" w14:textId="77777777" w:rsidR="00E6587C" w:rsidRPr="00CB1BFA" w:rsidRDefault="00E6587C" w:rsidP="00E6587C">
      <w:pPr>
        <w:pStyle w:val="3"/>
        <w:spacing w:line="240" w:lineRule="auto"/>
        <w:ind w:left="96"/>
      </w:pPr>
    </w:p>
    <w:p w14:paraId="54FA9B54" w14:textId="77777777" w:rsidR="00E6587C" w:rsidRPr="00CB1BFA" w:rsidRDefault="00E6587C" w:rsidP="00E6587C">
      <w:pPr>
        <w:pStyle w:val="3"/>
        <w:spacing w:line="240" w:lineRule="auto"/>
        <w:ind w:left="96"/>
      </w:pPr>
      <w:r w:rsidRPr="00CB1BFA">
        <w:t>Глава I. ОБЩИЕ ПОЛОЖЕНИЯ</w:t>
      </w:r>
    </w:p>
    <w:p w14:paraId="2D25CA12" w14:textId="77777777" w:rsidR="00E6587C" w:rsidRPr="00CB1BFA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 xml:space="preserve">Настоящее Положение определяет порядок подготовки и проведения </w:t>
      </w:r>
      <w:r>
        <w:rPr>
          <w:color w:val="000000"/>
          <w:sz w:val="28"/>
          <w:szCs w:val="28"/>
        </w:rPr>
        <w:t>деловой игры «В</w:t>
      </w:r>
      <w:r w:rsidRPr="00CB1BFA">
        <w:rPr>
          <w:color w:val="000000"/>
          <w:sz w:val="28"/>
          <w:szCs w:val="28"/>
        </w:rPr>
        <w:t>ыбор</w:t>
      </w:r>
      <w:r>
        <w:rPr>
          <w:color w:val="000000"/>
          <w:sz w:val="28"/>
          <w:szCs w:val="28"/>
        </w:rPr>
        <w:t>ы</w:t>
      </w:r>
      <w:r w:rsidRPr="00CB1B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Pr="00CB1BFA">
        <w:rPr>
          <w:color w:val="000000"/>
          <w:sz w:val="28"/>
          <w:szCs w:val="28"/>
        </w:rPr>
        <w:t>Молодежн</w:t>
      </w:r>
      <w:r>
        <w:rPr>
          <w:color w:val="000000"/>
          <w:sz w:val="28"/>
          <w:szCs w:val="28"/>
        </w:rPr>
        <w:t>ый парламент».</w:t>
      </w:r>
    </w:p>
    <w:p w14:paraId="1DC5E53D" w14:textId="77777777" w:rsidR="00E6587C" w:rsidRPr="00CB1BFA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 w:rsidRPr="00CB1BFA">
        <w:rPr>
          <w:b/>
          <w:color w:val="000000"/>
          <w:sz w:val="28"/>
          <w:szCs w:val="28"/>
        </w:rPr>
        <w:t xml:space="preserve">Статья 1. Основные принципы проведения </w:t>
      </w:r>
      <w:r>
        <w:rPr>
          <w:b/>
          <w:color w:val="000000"/>
          <w:sz w:val="28"/>
          <w:szCs w:val="28"/>
        </w:rPr>
        <w:t>деловой игры «Выборы</w:t>
      </w:r>
      <w:r w:rsidRPr="00CB1BF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в </w:t>
      </w:r>
      <w:r w:rsidRPr="00CB1BFA">
        <w:rPr>
          <w:b/>
          <w:color w:val="000000"/>
          <w:sz w:val="28"/>
          <w:szCs w:val="28"/>
        </w:rPr>
        <w:t>Молодежн</w:t>
      </w:r>
      <w:r>
        <w:rPr>
          <w:b/>
          <w:color w:val="000000"/>
          <w:sz w:val="28"/>
          <w:szCs w:val="28"/>
        </w:rPr>
        <w:t>ый</w:t>
      </w:r>
      <w:r w:rsidRPr="00CB1BFA">
        <w:rPr>
          <w:b/>
          <w:color w:val="000000"/>
          <w:sz w:val="28"/>
          <w:szCs w:val="28"/>
        </w:rPr>
        <w:t xml:space="preserve"> па</w:t>
      </w:r>
      <w:r w:rsidRPr="00CB1BFA">
        <w:rPr>
          <w:b/>
          <w:color w:val="000000"/>
          <w:sz w:val="28"/>
          <w:szCs w:val="28"/>
        </w:rPr>
        <w:t>р</w:t>
      </w:r>
      <w:r w:rsidRPr="00CB1BFA">
        <w:rPr>
          <w:b/>
          <w:color w:val="000000"/>
          <w:sz w:val="28"/>
          <w:szCs w:val="28"/>
        </w:rPr>
        <w:t>ламент</w:t>
      </w:r>
      <w:r>
        <w:rPr>
          <w:b/>
          <w:color w:val="000000"/>
          <w:sz w:val="28"/>
          <w:szCs w:val="28"/>
        </w:rPr>
        <w:t>».</w:t>
      </w:r>
    </w:p>
    <w:p w14:paraId="4BF820B0" w14:textId="77777777" w:rsidR="00E6587C" w:rsidRPr="00CB1BFA" w:rsidRDefault="00E6587C" w:rsidP="00E6587C">
      <w:pPr>
        <w:widowControl w:val="0"/>
        <w:numPr>
          <w:ilvl w:val="0"/>
          <w:numId w:val="1"/>
        </w:numPr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Деловая игра «</w:t>
      </w:r>
      <w:r w:rsidRPr="00CB1BFA">
        <w:rPr>
          <w:color w:val="000000"/>
          <w:sz w:val="28"/>
          <w:szCs w:val="28"/>
        </w:rPr>
        <w:t xml:space="preserve">Выборы </w:t>
      </w:r>
      <w:r>
        <w:rPr>
          <w:color w:val="000000"/>
          <w:sz w:val="28"/>
          <w:szCs w:val="28"/>
        </w:rPr>
        <w:t xml:space="preserve">в </w:t>
      </w:r>
      <w:r w:rsidRPr="00CB1BFA">
        <w:rPr>
          <w:color w:val="000000"/>
          <w:sz w:val="28"/>
          <w:szCs w:val="28"/>
        </w:rPr>
        <w:t>Молодежн</w:t>
      </w:r>
      <w:r>
        <w:rPr>
          <w:color w:val="000000"/>
          <w:sz w:val="28"/>
          <w:szCs w:val="28"/>
        </w:rPr>
        <w:t>ый</w:t>
      </w:r>
      <w:r w:rsidRPr="00CB1BFA">
        <w:rPr>
          <w:color w:val="000000"/>
          <w:sz w:val="28"/>
          <w:szCs w:val="28"/>
        </w:rPr>
        <w:t xml:space="preserve"> парламент</w:t>
      </w:r>
      <w:r>
        <w:rPr>
          <w:color w:val="000000"/>
          <w:sz w:val="28"/>
          <w:szCs w:val="28"/>
        </w:rPr>
        <w:t>»</w:t>
      </w:r>
      <w:r w:rsidRPr="00CB1BFA">
        <w:rPr>
          <w:color w:val="000000"/>
          <w:sz w:val="28"/>
          <w:szCs w:val="28"/>
        </w:rPr>
        <w:t xml:space="preserve"> (далее, если иное не оговорено особо, - </w:t>
      </w:r>
      <w:r>
        <w:rPr>
          <w:color w:val="000000"/>
          <w:sz w:val="28"/>
          <w:szCs w:val="28"/>
        </w:rPr>
        <w:t>в</w:t>
      </w:r>
      <w:r w:rsidRPr="00CB1BFA">
        <w:rPr>
          <w:color w:val="000000"/>
          <w:sz w:val="28"/>
          <w:szCs w:val="28"/>
        </w:rPr>
        <w:t>ыборы) организу</w:t>
      </w:r>
      <w:r>
        <w:rPr>
          <w:color w:val="000000"/>
          <w:sz w:val="28"/>
          <w:szCs w:val="28"/>
        </w:rPr>
        <w:t>е</w:t>
      </w:r>
      <w:r w:rsidRPr="00CB1BFA">
        <w:rPr>
          <w:color w:val="000000"/>
          <w:sz w:val="28"/>
          <w:szCs w:val="28"/>
        </w:rPr>
        <w:t>тся и провод</w:t>
      </w:r>
      <w:r>
        <w:rPr>
          <w:color w:val="000000"/>
          <w:sz w:val="28"/>
          <w:szCs w:val="28"/>
        </w:rPr>
        <w:t>и</w:t>
      </w:r>
      <w:r w:rsidRPr="00CB1BFA">
        <w:rPr>
          <w:color w:val="000000"/>
          <w:sz w:val="28"/>
          <w:szCs w:val="28"/>
        </w:rPr>
        <w:t>тся в соответствии с настоящим Положением, разработанным с учетом норм Конституции Российской Федер</w:t>
      </w:r>
      <w:r w:rsidRPr="00CB1BFA">
        <w:rPr>
          <w:color w:val="000000"/>
          <w:sz w:val="28"/>
          <w:szCs w:val="28"/>
        </w:rPr>
        <w:t>а</w:t>
      </w:r>
      <w:r w:rsidRPr="00CB1BFA">
        <w:rPr>
          <w:color w:val="000000"/>
          <w:sz w:val="28"/>
          <w:szCs w:val="28"/>
        </w:rPr>
        <w:t>ции, Федерального закона «Об основных гарантиях избирательных прав и права на участие в референдуме граждан Российской Федерации»</w:t>
      </w:r>
      <w:r>
        <w:rPr>
          <w:color w:val="000000"/>
          <w:sz w:val="28"/>
          <w:szCs w:val="28"/>
        </w:rPr>
        <w:t xml:space="preserve">. </w:t>
      </w:r>
    </w:p>
    <w:p w14:paraId="090ADD60" w14:textId="77777777" w:rsidR="00E6587C" w:rsidRPr="00CB1BFA" w:rsidRDefault="00E6587C" w:rsidP="00E6587C">
      <w:pPr>
        <w:widowControl w:val="0"/>
        <w:numPr>
          <w:ilvl w:val="0"/>
          <w:numId w:val="1"/>
        </w:numPr>
        <w:ind w:left="142" w:firstLine="709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 xml:space="preserve">Участие </w:t>
      </w:r>
      <w:r>
        <w:rPr>
          <w:color w:val="000000"/>
          <w:sz w:val="28"/>
          <w:szCs w:val="28"/>
        </w:rPr>
        <w:t>в в</w:t>
      </w:r>
      <w:r w:rsidRPr="00CB1BFA">
        <w:rPr>
          <w:color w:val="000000"/>
          <w:sz w:val="28"/>
          <w:szCs w:val="28"/>
        </w:rPr>
        <w:t>ыбор</w:t>
      </w:r>
      <w:r>
        <w:rPr>
          <w:color w:val="000000"/>
          <w:sz w:val="28"/>
          <w:szCs w:val="28"/>
        </w:rPr>
        <w:t>ах</w:t>
      </w:r>
      <w:r w:rsidRPr="00CB1BFA">
        <w:rPr>
          <w:color w:val="000000"/>
          <w:sz w:val="28"/>
          <w:szCs w:val="28"/>
        </w:rPr>
        <w:t xml:space="preserve"> является свободным и добровольным. </w:t>
      </w:r>
    </w:p>
    <w:p w14:paraId="00DB72C3" w14:textId="77777777" w:rsidR="00E6587C" w:rsidRPr="00CB1BFA" w:rsidRDefault="00E6587C" w:rsidP="00E6587C">
      <w:pPr>
        <w:widowControl w:val="0"/>
        <w:numPr>
          <w:ilvl w:val="0"/>
          <w:numId w:val="1"/>
        </w:numPr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CB1BFA">
        <w:rPr>
          <w:color w:val="000000"/>
          <w:sz w:val="28"/>
          <w:szCs w:val="28"/>
        </w:rPr>
        <w:t>ыборы</w:t>
      </w:r>
      <w:r>
        <w:rPr>
          <w:color w:val="000000"/>
          <w:sz w:val="28"/>
          <w:szCs w:val="28"/>
        </w:rPr>
        <w:t xml:space="preserve"> проводя</w:t>
      </w:r>
      <w:r w:rsidRPr="00CB1BFA">
        <w:rPr>
          <w:color w:val="000000"/>
          <w:sz w:val="28"/>
          <w:szCs w:val="28"/>
        </w:rPr>
        <w:t xml:space="preserve">тся на основе мажоритарной избирательной системы. </w:t>
      </w:r>
    </w:p>
    <w:p w14:paraId="7DCE4FDE" w14:textId="77777777" w:rsidR="00E6587C" w:rsidRDefault="00E6587C" w:rsidP="00E6587C">
      <w:pPr>
        <w:widowControl w:val="0"/>
        <w:numPr>
          <w:ilvl w:val="0"/>
          <w:numId w:val="1"/>
        </w:numPr>
        <w:ind w:left="142" w:firstLine="709"/>
        <w:jc w:val="both"/>
        <w:rPr>
          <w:color w:val="000000"/>
          <w:sz w:val="28"/>
          <w:szCs w:val="28"/>
        </w:rPr>
      </w:pPr>
      <w:bookmarkStart w:id="1" w:name="_Hlk530556799"/>
      <w:r w:rsidRPr="00CB1BFA">
        <w:rPr>
          <w:color w:val="000000"/>
          <w:sz w:val="28"/>
          <w:szCs w:val="28"/>
        </w:rPr>
        <w:t xml:space="preserve">Подготовку и проведение </w:t>
      </w:r>
      <w:r>
        <w:rPr>
          <w:color w:val="000000"/>
          <w:sz w:val="28"/>
          <w:szCs w:val="28"/>
        </w:rPr>
        <w:t>в</w:t>
      </w:r>
      <w:r w:rsidRPr="00CB1BFA">
        <w:rPr>
          <w:color w:val="000000"/>
          <w:sz w:val="28"/>
          <w:szCs w:val="28"/>
        </w:rPr>
        <w:t>ыбор</w:t>
      </w:r>
      <w:r>
        <w:rPr>
          <w:color w:val="000000"/>
          <w:sz w:val="28"/>
          <w:szCs w:val="28"/>
        </w:rPr>
        <w:t xml:space="preserve">ов </w:t>
      </w:r>
      <w:r w:rsidRPr="00CB1BFA">
        <w:rPr>
          <w:color w:val="000000"/>
          <w:sz w:val="28"/>
          <w:szCs w:val="28"/>
        </w:rPr>
        <w:t>осуществляют соответствующие территориальные</w:t>
      </w:r>
      <w:r>
        <w:rPr>
          <w:color w:val="000000"/>
          <w:sz w:val="28"/>
          <w:szCs w:val="28"/>
        </w:rPr>
        <w:t xml:space="preserve"> </w:t>
      </w:r>
      <w:r w:rsidRPr="00CB1BFA">
        <w:rPr>
          <w:color w:val="000000"/>
          <w:sz w:val="28"/>
          <w:szCs w:val="28"/>
        </w:rPr>
        <w:t>м</w:t>
      </w:r>
      <w:r w:rsidRPr="00CB1BFA">
        <w:rPr>
          <w:color w:val="000000"/>
          <w:sz w:val="28"/>
          <w:szCs w:val="28"/>
        </w:rPr>
        <w:t>о</w:t>
      </w:r>
      <w:r w:rsidRPr="00CB1BFA">
        <w:rPr>
          <w:color w:val="000000"/>
          <w:sz w:val="28"/>
          <w:szCs w:val="28"/>
        </w:rPr>
        <w:t>лодежные избирательные комиссии</w:t>
      </w:r>
      <w:r>
        <w:rPr>
          <w:color w:val="000000"/>
          <w:sz w:val="28"/>
          <w:szCs w:val="28"/>
        </w:rPr>
        <w:t xml:space="preserve"> и молодежные избирательные комиссии, созданные при образовательных организациях высшего образования города Саратова (далее – временные молодежные избирательные комиссии)</w:t>
      </w:r>
      <w:r w:rsidRPr="00CB1BFA">
        <w:rPr>
          <w:color w:val="000000"/>
          <w:sz w:val="28"/>
          <w:szCs w:val="28"/>
        </w:rPr>
        <w:t>, под руководством Молодёжной избирательной комиссии Саратовской обла</w:t>
      </w:r>
      <w:r w:rsidRPr="00CB1BFA">
        <w:rPr>
          <w:color w:val="000000"/>
          <w:sz w:val="28"/>
          <w:szCs w:val="28"/>
        </w:rPr>
        <w:t>с</w:t>
      </w:r>
      <w:r w:rsidRPr="00CB1BFA">
        <w:rPr>
          <w:color w:val="000000"/>
          <w:sz w:val="28"/>
          <w:szCs w:val="28"/>
        </w:rPr>
        <w:t xml:space="preserve">ти. </w:t>
      </w:r>
    </w:p>
    <w:p w14:paraId="6EDAFE38" w14:textId="77777777" w:rsidR="00E6587C" w:rsidRDefault="00E6587C" w:rsidP="00E6587C">
      <w:pPr>
        <w:widowControl w:val="0"/>
        <w:numPr>
          <w:ilvl w:val="0"/>
          <w:numId w:val="1"/>
        </w:numPr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Организационно-методическое и материально-техническое сопровождение выборов осуществляет избирательная комиссия Саратовской области, территориальные избирательные комиссии в Саратовской области.</w:t>
      </w:r>
    </w:p>
    <w:p w14:paraId="62579869" w14:textId="77777777" w:rsidR="00E6587C" w:rsidRDefault="00E6587C" w:rsidP="00E6587C">
      <w:pPr>
        <w:widowControl w:val="0"/>
        <w:numPr>
          <w:ilvl w:val="0"/>
          <w:numId w:val="1"/>
        </w:numPr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Выборы проводятся на территории 38 муниципальных районов Саратовской области, 6 районов города Саратова, 3 городских округов, 8 образовательных организаций высшего образования города Саратова.</w:t>
      </w:r>
    </w:p>
    <w:bookmarkEnd w:id="1"/>
    <w:p w14:paraId="557EEDE7" w14:textId="77777777" w:rsidR="00E6587C" w:rsidRDefault="00E6587C" w:rsidP="00E6587C">
      <w:pPr>
        <w:widowControl w:val="0"/>
        <w:numPr>
          <w:ilvl w:val="0"/>
          <w:numId w:val="1"/>
        </w:numPr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Кабины и ящики для голосования для оборудования избирательных участков в день голосования предоставляются соответствующей территориальной избирательной комиссией </w:t>
      </w:r>
      <w:r w:rsidRPr="00CB1BFA">
        <w:rPr>
          <w:color w:val="000000"/>
          <w:sz w:val="28"/>
          <w:szCs w:val="28"/>
        </w:rPr>
        <w:t>муниципального района</w:t>
      </w:r>
      <w:r>
        <w:rPr>
          <w:color w:val="000000"/>
          <w:sz w:val="28"/>
          <w:szCs w:val="28"/>
        </w:rPr>
        <w:t>, городского округа, района города Саратова на ответственном хранении которой находятся кабины и ящики для голосования.</w:t>
      </w:r>
    </w:p>
    <w:p w14:paraId="01799721" w14:textId="77777777" w:rsidR="00E6587C" w:rsidRPr="00CB1BFA" w:rsidRDefault="00E6587C" w:rsidP="00E6587C">
      <w:pPr>
        <w:widowControl w:val="0"/>
        <w:ind w:left="851"/>
        <w:jc w:val="both"/>
        <w:rPr>
          <w:color w:val="000000"/>
          <w:sz w:val="28"/>
          <w:szCs w:val="28"/>
        </w:rPr>
      </w:pPr>
      <w:r w:rsidRPr="00CB1BFA">
        <w:rPr>
          <w:b/>
          <w:color w:val="000000"/>
          <w:sz w:val="28"/>
          <w:szCs w:val="28"/>
        </w:rPr>
        <w:t xml:space="preserve">Статья 2. Избирательное право </w:t>
      </w:r>
    </w:p>
    <w:p w14:paraId="30A78928" w14:textId="77777777" w:rsidR="00E6587C" w:rsidRDefault="00E6587C" w:rsidP="00E6587C">
      <w:pPr>
        <w:widowControl w:val="0"/>
        <w:numPr>
          <w:ilvl w:val="0"/>
          <w:numId w:val="2"/>
        </w:numPr>
        <w:ind w:left="142" w:firstLine="709"/>
        <w:jc w:val="both"/>
        <w:rPr>
          <w:color w:val="000000"/>
          <w:sz w:val="28"/>
          <w:szCs w:val="28"/>
        </w:rPr>
      </w:pPr>
      <w:bookmarkStart w:id="2" w:name="_Hlk530556834"/>
      <w:r w:rsidRPr="00CB1BFA">
        <w:rPr>
          <w:color w:val="000000"/>
          <w:sz w:val="28"/>
          <w:szCs w:val="28"/>
        </w:rPr>
        <w:t xml:space="preserve">Право избирать членов Молодежного парламента </w:t>
      </w:r>
      <w:r>
        <w:rPr>
          <w:color w:val="000000"/>
          <w:sz w:val="28"/>
          <w:szCs w:val="28"/>
        </w:rPr>
        <w:t xml:space="preserve">от муниципального района, района города Саратова, городского округа </w:t>
      </w:r>
      <w:r w:rsidRPr="00CB1BFA">
        <w:rPr>
          <w:color w:val="000000"/>
          <w:sz w:val="28"/>
          <w:szCs w:val="28"/>
        </w:rPr>
        <w:t>имеют граждане Российской Федерации в возрасте от 14 до 30 лет (на день голосования), прож</w:t>
      </w:r>
      <w:r w:rsidRPr="00CB1BFA">
        <w:rPr>
          <w:color w:val="000000"/>
          <w:sz w:val="28"/>
          <w:szCs w:val="28"/>
        </w:rPr>
        <w:t>и</w:t>
      </w:r>
      <w:r w:rsidRPr="00CB1BFA">
        <w:rPr>
          <w:color w:val="000000"/>
          <w:sz w:val="28"/>
          <w:szCs w:val="28"/>
        </w:rPr>
        <w:t>вающие на территории соответствующего муниципального района</w:t>
      </w:r>
      <w:bookmarkEnd w:id="2"/>
      <w:r>
        <w:rPr>
          <w:color w:val="000000"/>
          <w:sz w:val="28"/>
          <w:szCs w:val="28"/>
        </w:rPr>
        <w:t>, городского округа, района города Саратова.</w:t>
      </w:r>
    </w:p>
    <w:p w14:paraId="264597E7" w14:textId="77777777" w:rsidR="00E6587C" w:rsidRPr="00B8138D" w:rsidRDefault="00E6587C" w:rsidP="00E6587C">
      <w:pPr>
        <w:widowControl w:val="0"/>
        <w:numPr>
          <w:ilvl w:val="0"/>
          <w:numId w:val="2"/>
        </w:numPr>
        <w:ind w:left="142" w:firstLine="709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 xml:space="preserve">Правом избирать членов Молодежного парламента </w:t>
      </w:r>
      <w:r>
        <w:rPr>
          <w:color w:val="000000"/>
          <w:sz w:val="28"/>
          <w:szCs w:val="28"/>
        </w:rPr>
        <w:t xml:space="preserve">от образовательной организации высшего образования </w:t>
      </w:r>
      <w:r w:rsidRPr="00CB1BFA">
        <w:rPr>
          <w:color w:val="000000"/>
          <w:sz w:val="28"/>
          <w:szCs w:val="28"/>
        </w:rPr>
        <w:t xml:space="preserve">обладают граждане Российской Федерации в </w:t>
      </w:r>
      <w:r w:rsidRPr="00CB1BFA">
        <w:rPr>
          <w:color w:val="000000"/>
          <w:sz w:val="28"/>
          <w:szCs w:val="28"/>
        </w:rPr>
        <w:lastRenderedPageBreak/>
        <w:t>во</w:t>
      </w:r>
      <w:r w:rsidRPr="00CB1BFA">
        <w:rPr>
          <w:color w:val="000000"/>
          <w:sz w:val="28"/>
          <w:szCs w:val="28"/>
        </w:rPr>
        <w:t>з</w:t>
      </w:r>
      <w:r w:rsidRPr="00CB1BFA">
        <w:rPr>
          <w:color w:val="000000"/>
          <w:sz w:val="28"/>
          <w:szCs w:val="28"/>
        </w:rPr>
        <w:t>расте от 1</w:t>
      </w:r>
      <w:r>
        <w:rPr>
          <w:color w:val="000000"/>
          <w:sz w:val="28"/>
          <w:szCs w:val="28"/>
        </w:rPr>
        <w:t>4</w:t>
      </w:r>
      <w:r w:rsidRPr="00CB1BFA">
        <w:rPr>
          <w:color w:val="000000"/>
          <w:sz w:val="28"/>
          <w:szCs w:val="28"/>
        </w:rPr>
        <w:t xml:space="preserve"> до 30 лет (на день голосования), </w:t>
      </w:r>
      <w:r>
        <w:rPr>
          <w:color w:val="000000"/>
          <w:sz w:val="28"/>
          <w:szCs w:val="28"/>
        </w:rPr>
        <w:t>обучающиеся в данном образовательном учреждении.</w:t>
      </w:r>
    </w:p>
    <w:p w14:paraId="56E14C20" w14:textId="77777777" w:rsidR="00E6587C" w:rsidRDefault="00E6587C" w:rsidP="00E6587C">
      <w:pPr>
        <w:widowControl w:val="0"/>
        <w:numPr>
          <w:ilvl w:val="0"/>
          <w:numId w:val="2"/>
        </w:numPr>
        <w:ind w:left="142" w:firstLine="709"/>
        <w:jc w:val="both"/>
        <w:rPr>
          <w:color w:val="000000"/>
          <w:sz w:val="28"/>
          <w:szCs w:val="28"/>
        </w:rPr>
      </w:pPr>
      <w:bookmarkStart w:id="3" w:name="_Hlk530556863"/>
      <w:r w:rsidRPr="00CB1BFA">
        <w:rPr>
          <w:color w:val="000000"/>
          <w:sz w:val="28"/>
          <w:szCs w:val="28"/>
        </w:rPr>
        <w:t xml:space="preserve">Правом быть избранными в Молодежный парламент </w:t>
      </w:r>
      <w:r>
        <w:rPr>
          <w:color w:val="000000"/>
          <w:sz w:val="28"/>
          <w:szCs w:val="28"/>
        </w:rPr>
        <w:t xml:space="preserve">от муниципального района, района города Саратова, городского округа </w:t>
      </w:r>
      <w:r w:rsidRPr="00CB1BFA">
        <w:rPr>
          <w:color w:val="000000"/>
          <w:sz w:val="28"/>
          <w:szCs w:val="28"/>
        </w:rPr>
        <w:t>обладают граждане Российской Федерации в во</w:t>
      </w:r>
      <w:r w:rsidRPr="00CB1BFA">
        <w:rPr>
          <w:color w:val="000000"/>
          <w:sz w:val="28"/>
          <w:szCs w:val="28"/>
        </w:rPr>
        <w:t>з</w:t>
      </w:r>
      <w:r w:rsidRPr="00CB1BFA">
        <w:rPr>
          <w:color w:val="000000"/>
          <w:sz w:val="28"/>
          <w:szCs w:val="28"/>
        </w:rPr>
        <w:t>расте от 16 до 30 лет (на день голосования), проживающие на территории соответствующего муниципального района</w:t>
      </w:r>
      <w:bookmarkEnd w:id="3"/>
      <w:r>
        <w:rPr>
          <w:color w:val="000000"/>
          <w:sz w:val="28"/>
          <w:szCs w:val="28"/>
        </w:rPr>
        <w:t>, района города Саратова, городского округа</w:t>
      </w:r>
      <w:r w:rsidRPr="00CB1BFA">
        <w:rPr>
          <w:color w:val="000000"/>
          <w:sz w:val="28"/>
          <w:szCs w:val="28"/>
        </w:rPr>
        <w:t xml:space="preserve"> (далее – молодые гражд</w:t>
      </w:r>
      <w:r w:rsidRPr="00CB1BFA">
        <w:rPr>
          <w:color w:val="000000"/>
          <w:sz w:val="28"/>
          <w:szCs w:val="28"/>
        </w:rPr>
        <w:t>а</w:t>
      </w:r>
      <w:r w:rsidRPr="00CB1BFA">
        <w:rPr>
          <w:color w:val="000000"/>
          <w:sz w:val="28"/>
          <w:szCs w:val="28"/>
        </w:rPr>
        <w:t>не).</w:t>
      </w:r>
    </w:p>
    <w:p w14:paraId="1C324999" w14:textId="77777777" w:rsidR="00E6587C" w:rsidRPr="00F9247C" w:rsidRDefault="00E6587C" w:rsidP="00E6587C">
      <w:pPr>
        <w:widowControl w:val="0"/>
        <w:numPr>
          <w:ilvl w:val="0"/>
          <w:numId w:val="2"/>
        </w:numPr>
        <w:ind w:left="142" w:firstLine="709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 xml:space="preserve">Правом быть избранными в Молодежный парламент </w:t>
      </w:r>
      <w:r>
        <w:rPr>
          <w:color w:val="000000"/>
          <w:sz w:val="28"/>
          <w:szCs w:val="28"/>
        </w:rPr>
        <w:t xml:space="preserve">от образовательной организации высшего образования </w:t>
      </w:r>
      <w:r w:rsidRPr="00CB1BFA">
        <w:rPr>
          <w:color w:val="000000"/>
          <w:sz w:val="28"/>
          <w:szCs w:val="28"/>
        </w:rPr>
        <w:t>обладают граждане Российской Федерации в во</w:t>
      </w:r>
      <w:r w:rsidRPr="00CB1BFA">
        <w:rPr>
          <w:color w:val="000000"/>
          <w:sz w:val="28"/>
          <w:szCs w:val="28"/>
        </w:rPr>
        <w:t>з</w:t>
      </w:r>
      <w:r w:rsidRPr="00CB1BFA">
        <w:rPr>
          <w:color w:val="000000"/>
          <w:sz w:val="28"/>
          <w:szCs w:val="28"/>
        </w:rPr>
        <w:t xml:space="preserve">расте от 16 до 30 лет (на день голосования), </w:t>
      </w:r>
      <w:r>
        <w:rPr>
          <w:color w:val="000000"/>
          <w:sz w:val="28"/>
          <w:szCs w:val="28"/>
        </w:rPr>
        <w:t>обучающиеся в данном образовательном учреждении.</w:t>
      </w:r>
    </w:p>
    <w:p w14:paraId="503E25D5" w14:textId="77777777" w:rsidR="00E6587C" w:rsidRPr="00CB1BFA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</w:p>
    <w:p w14:paraId="7B3E3F81" w14:textId="77777777" w:rsidR="00E6587C" w:rsidRPr="00CB1BFA" w:rsidRDefault="00E6587C" w:rsidP="00E6587C">
      <w:pPr>
        <w:widowControl w:val="0"/>
        <w:ind w:left="96"/>
        <w:jc w:val="center"/>
        <w:rPr>
          <w:b/>
          <w:color w:val="000000"/>
          <w:sz w:val="28"/>
          <w:szCs w:val="28"/>
        </w:rPr>
      </w:pPr>
      <w:r w:rsidRPr="00CB1BFA">
        <w:rPr>
          <w:b/>
          <w:color w:val="000000"/>
          <w:sz w:val="28"/>
          <w:szCs w:val="28"/>
        </w:rPr>
        <w:t>Глава II. СПИСК</w:t>
      </w:r>
      <w:r>
        <w:rPr>
          <w:b/>
          <w:color w:val="000000"/>
          <w:sz w:val="28"/>
          <w:szCs w:val="28"/>
        </w:rPr>
        <w:t>И</w:t>
      </w:r>
      <w:r w:rsidRPr="00CB1BFA">
        <w:rPr>
          <w:b/>
          <w:color w:val="000000"/>
          <w:sz w:val="28"/>
          <w:szCs w:val="28"/>
        </w:rPr>
        <w:t xml:space="preserve"> ИЗБИРАТЕЛЕЙ, </w:t>
      </w:r>
      <w:r w:rsidRPr="00CB1BFA">
        <w:rPr>
          <w:b/>
          <w:sz w:val="28"/>
          <w:szCs w:val="28"/>
        </w:rPr>
        <w:t>ОБРАЗОВАНИЕ ИЗБИРАТЕЛЬНЫХ УЧАСТКОВ</w:t>
      </w:r>
    </w:p>
    <w:p w14:paraId="1E1743FB" w14:textId="77777777" w:rsidR="00E6587C" w:rsidRPr="00CB1BFA" w:rsidRDefault="00E6587C" w:rsidP="00E6587C">
      <w:pPr>
        <w:pStyle w:val="2"/>
        <w:ind w:left="96"/>
      </w:pPr>
      <w:r>
        <w:t>Статья 3. С</w:t>
      </w:r>
      <w:r w:rsidRPr="00CB1BFA">
        <w:t>писк</w:t>
      </w:r>
      <w:r>
        <w:t>и</w:t>
      </w:r>
      <w:r w:rsidRPr="00CB1BFA">
        <w:t xml:space="preserve"> избирателей </w:t>
      </w:r>
    </w:p>
    <w:p w14:paraId="7D97C16E" w14:textId="77777777" w:rsidR="00E6587C" w:rsidRPr="007C1FF2" w:rsidRDefault="00E6587C" w:rsidP="00E6587C">
      <w:pPr>
        <w:widowControl w:val="0"/>
        <w:numPr>
          <w:ilvl w:val="0"/>
          <w:numId w:val="16"/>
        </w:numPr>
        <w:ind w:left="142" w:firstLine="709"/>
        <w:jc w:val="both"/>
        <w:rPr>
          <w:sz w:val="28"/>
          <w:szCs w:val="28"/>
        </w:rPr>
      </w:pPr>
      <w:bookmarkStart w:id="4" w:name="_Hlk530556910"/>
      <w:r w:rsidRPr="007C1FF2">
        <w:rPr>
          <w:sz w:val="28"/>
          <w:szCs w:val="28"/>
        </w:rPr>
        <w:t>Гражданин Российской Федерации, облада</w:t>
      </w:r>
      <w:r w:rsidRPr="007C1FF2">
        <w:rPr>
          <w:sz w:val="28"/>
          <w:szCs w:val="28"/>
        </w:rPr>
        <w:t>ю</w:t>
      </w:r>
      <w:r w:rsidRPr="007C1FF2">
        <w:rPr>
          <w:sz w:val="28"/>
          <w:szCs w:val="28"/>
        </w:rPr>
        <w:t>щий активным избирательным правом в соответствии с пунктами 1, 2 статьи 2 настоящего Положения, изъявивший ж</w:t>
      </w:r>
      <w:r w:rsidRPr="007C1FF2">
        <w:rPr>
          <w:sz w:val="28"/>
          <w:szCs w:val="28"/>
        </w:rPr>
        <w:t>е</w:t>
      </w:r>
      <w:r w:rsidRPr="007C1FF2">
        <w:rPr>
          <w:sz w:val="28"/>
          <w:szCs w:val="28"/>
        </w:rPr>
        <w:t>лание принять участие в голосовании на выборах в Молодежный парламент, на основании личного обращения и предъявления документа, удостоверяющего личность, в день голосования включается соответствующей молодежной изб</w:t>
      </w:r>
      <w:r w:rsidRPr="007C1FF2">
        <w:rPr>
          <w:sz w:val="28"/>
          <w:szCs w:val="28"/>
        </w:rPr>
        <w:t>и</w:t>
      </w:r>
      <w:r w:rsidRPr="007C1FF2">
        <w:rPr>
          <w:sz w:val="28"/>
          <w:szCs w:val="28"/>
        </w:rPr>
        <w:t>рательной комиссией муниципального района</w:t>
      </w:r>
      <w:bookmarkEnd w:id="4"/>
      <w:r w:rsidRPr="007C1FF2">
        <w:rPr>
          <w:sz w:val="28"/>
          <w:szCs w:val="28"/>
        </w:rPr>
        <w:t xml:space="preserve">, района города Саратова, городского округа </w:t>
      </w:r>
      <w:bookmarkStart w:id="5" w:name="_Hlk530559093"/>
      <w:r w:rsidRPr="007C1FF2">
        <w:rPr>
          <w:sz w:val="28"/>
          <w:szCs w:val="28"/>
        </w:rPr>
        <w:t xml:space="preserve">в список избирателей </w:t>
      </w:r>
      <w:bookmarkEnd w:id="5"/>
      <w:r w:rsidRPr="007C1FF2">
        <w:rPr>
          <w:sz w:val="28"/>
          <w:szCs w:val="28"/>
        </w:rPr>
        <w:t xml:space="preserve">(приложение №1 к Положению). </w:t>
      </w:r>
    </w:p>
    <w:p w14:paraId="41E4A394" w14:textId="77777777" w:rsidR="00E6587C" w:rsidRPr="00CB1BFA" w:rsidRDefault="00E6587C" w:rsidP="00E6587C">
      <w:pPr>
        <w:widowControl w:val="0"/>
        <w:ind w:left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Статья 4. Образование избирательных округов</w:t>
      </w:r>
      <w:r w:rsidRPr="00CB1BFA">
        <w:rPr>
          <w:b/>
          <w:color w:val="000000"/>
          <w:sz w:val="28"/>
          <w:szCs w:val="28"/>
        </w:rPr>
        <w:t xml:space="preserve"> </w:t>
      </w:r>
    </w:p>
    <w:p w14:paraId="7B64401A" w14:textId="77777777" w:rsidR="00E6587C" w:rsidRPr="00E93D0F" w:rsidRDefault="00E6587C" w:rsidP="00E6587C">
      <w:pPr>
        <w:widowControl w:val="0"/>
        <w:numPr>
          <w:ilvl w:val="0"/>
          <w:numId w:val="14"/>
        </w:numPr>
        <w:ind w:left="142" w:firstLine="709"/>
        <w:jc w:val="both"/>
        <w:rPr>
          <w:color w:val="000000"/>
          <w:sz w:val="28"/>
          <w:szCs w:val="28"/>
        </w:rPr>
      </w:pPr>
      <w:bookmarkStart w:id="6" w:name="_Hlk530557000"/>
      <w:r w:rsidRPr="00CB1BFA">
        <w:rPr>
          <w:color w:val="000000"/>
          <w:sz w:val="28"/>
          <w:szCs w:val="28"/>
        </w:rPr>
        <w:t xml:space="preserve">С целью проведения выборов </w:t>
      </w:r>
      <w:r>
        <w:rPr>
          <w:color w:val="000000"/>
          <w:sz w:val="28"/>
          <w:szCs w:val="28"/>
        </w:rPr>
        <w:t xml:space="preserve">в </w:t>
      </w:r>
      <w:r w:rsidRPr="00CB1BFA">
        <w:rPr>
          <w:color w:val="000000"/>
          <w:sz w:val="28"/>
          <w:szCs w:val="28"/>
        </w:rPr>
        <w:t>Молодежн</w:t>
      </w:r>
      <w:r>
        <w:rPr>
          <w:color w:val="000000"/>
          <w:sz w:val="28"/>
          <w:szCs w:val="28"/>
        </w:rPr>
        <w:t>ый</w:t>
      </w:r>
      <w:r w:rsidRPr="00CB1BFA">
        <w:rPr>
          <w:color w:val="000000"/>
          <w:sz w:val="28"/>
          <w:szCs w:val="28"/>
        </w:rPr>
        <w:t xml:space="preserve"> парламент</w:t>
      </w:r>
      <w:r>
        <w:rPr>
          <w:color w:val="000000"/>
          <w:sz w:val="28"/>
          <w:szCs w:val="28"/>
        </w:rPr>
        <w:t xml:space="preserve"> </w:t>
      </w:r>
      <w:r w:rsidRPr="00CB1BFA">
        <w:rPr>
          <w:color w:val="000000"/>
          <w:sz w:val="28"/>
          <w:szCs w:val="28"/>
        </w:rPr>
        <w:t xml:space="preserve">образуются </w:t>
      </w:r>
      <w:r>
        <w:rPr>
          <w:color w:val="000000"/>
          <w:sz w:val="28"/>
          <w:szCs w:val="28"/>
        </w:rPr>
        <w:t xml:space="preserve">47 </w:t>
      </w:r>
      <w:r w:rsidRPr="00CB1BFA">
        <w:rPr>
          <w:color w:val="000000"/>
          <w:sz w:val="28"/>
          <w:szCs w:val="28"/>
        </w:rPr>
        <w:t>одномандатны</w:t>
      </w:r>
      <w:r>
        <w:rPr>
          <w:color w:val="000000"/>
          <w:sz w:val="28"/>
          <w:szCs w:val="28"/>
        </w:rPr>
        <w:t>х</w:t>
      </w:r>
      <w:r w:rsidRPr="00CB1BFA">
        <w:rPr>
          <w:color w:val="000000"/>
          <w:sz w:val="28"/>
          <w:szCs w:val="28"/>
        </w:rPr>
        <w:t xml:space="preserve"> избирательны</w:t>
      </w:r>
      <w:r>
        <w:rPr>
          <w:color w:val="000000"/>
          <w:sz w:val="28"/>
          <w:szCs w:val="28"/>
        </w:rPr>
        <w:t>х</w:t>
      </w:r>
      <w:r w:rsidRPr="00CB1BFA">
        <w:rPr>
          <w:color w:val="000000"/>
          <w:sz w:val="28"/>
          <w:szCs w:val="28"/>
        </w:rPr>
        <w:t xml:space="preserve"> округ</w:t>
      </w:r>
      <w:r>
        <w:rPr>
          <w:color w:val="000000"/>
          <w:sz w:val="28"/>
          <w:szCs w:val="28"/>
        </w:rPr>
        <w:t>ов</w:t>
      </w:r>
      <w:r w:rsidRPr="00CB1B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CB1BFA">
        <w:rPr>
          <w:color w:val="000000"/>
          <w:sz w:val="28"/>
          <w:szCs w:val="28"/>
        </w:rPr>
        <w:t xml:space="preserve"> границах территории соответствующего муниципального ра</w:t>
      </w:r>
      <w:r w:rsidRPr="00CB1BFA">
        <w:rPr>
          <w:color w:val="000000"/>
          <w:sz w:val="28"/>
          <w:szCs w:val="28"/>
        </w:rPr>
        <w:t>й</w:t>
      </w:r>
      <w:r w:rsidRPr="00CB1BFA">
        <w:rPr>
          <w:color w:val="000000"/>
          <w:sz w:val="28"/>
          <w:szCs w:val="28"/>
        </w:rPr>
        <w:t>она</w:t>
      </w:r>
      <w:r>
        <w:rPr>
          <w:color w:val="000000"/>
          <w:sz w:val="28"/>
          <w:szCs w:val="28"/>
        </w:rPr>
        <w:t>, района города Саратова, городского округа</w:t>
      </w:r>
      <w:r w:rsidRPr="00E93D0F">
        <w:rPr>
          <w:color w:val="000000"/>
          <w:sz w:val="28"/>
          <w:szCs w:val="28"/>
        </w:rPr>
        <w:t xml:space="preserve"> соответствующими территориальными молодежными избирательными комиссиями</w:t>
      </w:r>
      <w:r>
        <w:rPr>
          <w:color w:val="000000"/>
          <w:sz w:val="28"/>
          <w:szCs w:val="28"/>
        </w:rPr>
        <w:t xml:space="preserve">, а также 8 </w:t>
      </w:r>
      <w:r w:rsidRPr="00CB1BFA">
        <w:rPr>
          <w:color w:val="000000"/>
          <w:sz w:val="28"/>
          <w:szCs w:val="28"/>
        </w:rPr>
        <w:t>одномандатны</w:t>
      </w:r>
      <w:r>
        <w:rPr>
          <w:color w:val="000000"/>
          <w:sz w:val="28"/>
          <w:szCs w:val="28"/>
        </w:rPr>
        <w:t>х</w:t>
      </w:r>
      <w:r w:rsidRPr="00CB1BFA">
        <w:rPr>
          <w:color w:val="000000"/>
          <w:sz w:val="28"/>
          <w:szCs w:val="28"/>
        </w:rPr>
        <w:t xml:space="preserve"> избирательны</w:t>
      </w:r>
      <w:r>
        <w:rPr>
          <w:color w:val="000000"/>
          <w:sz w:val="28"/>
          <w:szCs w:val="28"/>
        </w:rPr>
        <w:t>х</w:t>
      </w:r>
      <w:r w:rsidRPr="00CB1BFA">
        <w:rPr>
          <w:color w:val="000000"/>
          <w:sz w:val="28"/>
          <w:szCs w:val="28"/>
        </w:rPr>
        <w:t xml:space="preserve"> округ</w:t>
      </w:r>
      <w:r>
        <w:rPr>
          <w:color w:val="000000"/>
          <w:sz w:val="28"/>
          <w:szCs w:val="28"/>
        </w:rPr>
        <w:t>ов</w:t>
      </w:r>
      <w:r w:rsidRPr="00CB1B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границах образовательных организаций </w:t>
      </w:r>
      <w:r w:rsidRPr="00E93D0F">
        <w:rPr>
          <w:color w:val="000000"/>
          <w:sz w:val="28"/>
          <w:szCs w:val="28"/>
        </w:rPr>
        <w:t xml:space="preserve">высшего образования </w:t>
      </w:r>
      <w:r>
        <w:rPr>
          <w:color w:val="000000"/>
          <w:sz w:val="28"/>
          <w:szCs w:val="28"/>
        </w:rPr>
        <w:t xml:space="preserve">города Саратова временными молодежными избирательными комиссиями, </w:t>
      </w:r>
      <w:r w:rsidRPr="00E93D0F">
        <w:rPr>
          <w:color w:val="000000"/>
          <w:sz w:val="28"/>
          <w:szCs w:val="28"/>
        </w:rPr>
        <w:t xml:space="preserve">не позднее, чем </w:t>
      </w:r>
      <w:r w:rsidRPr="007C1FF2">
        <w:rPr>
          <w:sz w:val="28"/>
          <w:szCs w:val="28"/>
        </w:rPr>
        <w:t>за 20</w:t>
      </w:r>
      <w:r>
        <w:rPr>
          <w:color w:val="FF0000"/>
          <w:sz w:val="28"/>
          <w:szCs w:val="28"/>
        </w:rPr>
        <w:t xml:space="preserve"> </w:t>
      </w:r>
      <w:r w:rsidRPr="00E93D0F">
        <w:rPr>
          <w:color w:val="000000"/>
          <w:sz w:val="28"/>
          <w:szCs w:val="28"/>
        </w:rPr>
        <w:t xml:space="preserve">дней до дня голосования. </w:t>
      </w:r>
    </w:p>
    <w:bookmarkEnd w:id="6"/>
    <w:p w14:paraId="4FFC0F65" w14:textId="77777777" w:rsidR="00E6587C" w:rsidRDefault="00E6587C" w:rsidP="00E6587C">
      <w:pPr>
        <w:widowControl w:val="0"/>
        <w:numPr>
          <w:ilvl w:val="0"/>
          <w:numId w:val="14"/>
        </w:numPr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территории избирательного округа образуется не более двух избирательных участков.</w:t>
      </w:r>
    </w:p>
    <w:p w14:paraId="13E7698A" w14:textId="77777777" w:rsidR="00E6587C" w:rsidRPr="00EB2A6A" w:rsidRDefault="00E6587C" w:rsidP="00E6587C">
      <w:pPr>
        <w:widowControl w:val="0"/>
        <w:numPr>
          <w:ilvl w:val="0"/>
          <w:numId w:val="14"/>
        </w:numPr>
        <w:ind w:left="142" w:firstLine="709"/>
        <w:jc w:val="both"/>
        <w:rPr>
          <w:color w:val="000000"/>
          <w:sz w:val="28"/>
          <w:szCs w:val="28"/>
        </w:rPr>
      </w:pPr>
      <w:r w:rsidRPr="00EB2A6A">
        <w:rPr>
          <w:color w:val="000000"/>
          <w:sz w:val="28"/>
          <w:szCs w:val="28"/>
        </w:rPr>
        <w:t>Для проведения голосования и подсчета голосов избирателей обор</w:t>
      </w:r>
      <w:r w:rsidRPr="00EB2A6A">
        <w:rPr>
          <w:color w:val="000000"/>
          <w:sz w:val="28"/>
          <w:szCs w:val="28"/>
        </w:rPr>
        <w:t>у</w:t>
      </w:r>
      <w:r w:rsidRPr="00EB2A6A">
        <w:rPr>
          <w:color w:val="000000"/>
          <w:sz w:val="28"/>
          <w:szCs w:val="28"/>
        </w:rPr>
        <w:t xml:space="preserve">дуются помещения для участковых молодежных избирательных комиссий. </w:t>
      </w:r>
    </w:p>
    <w:p w14:paraId="2FC8906D" w14:textId="77777777" w:rsidR="00E6587C" w:rsidRPr="00CB1BFA" w:rsidRDefault="00E6587C" w:rsidP="00E6587C">
      <w:pPr>
        <w:widowControl w:val="0"/>
        <w:ind w:left="96"/>
        <w:jc w:val="center"/>
        <w:rPr>
          <w:b/>
          <w:color w:val="000000"/>
          <w:sz w:val="28"/>
          <w:szCs w:val="28"/>
        </w:rPr>
      </w:pPr>
    </w:p>
    <w:p w14:paraId="3C596F67" w14:textId="77777777" w:rsidR="00E6587C" w:rsidRPr="00CB1BFA" w:rsidRDefault="00E6587C" w:rsidP="00E6587C">
      <w:pPr>
        <w:widowControl w:val="0"/>
        <w:ind w:left="96"/>
        <w:jc w:val="center"/>
        <w:rPr>
          <w:color w:val="000000"/>
          <w:sz w:val="28"/>
          <w:szCs w:val="28"/>
        </w:rPr>
      </w:pPr>
      <w:r w:rsidRPr="00CB1BFA">
        <w:rPr>
          <w:b/>
          <w:color w:val="000000"/>
          <w:sz w:val="28"/>
          <w:szCs w:val="28"/>
        </w:rPr>
        <w:t>Глава III. ИЗБИРАТЕЛЬНЫЕ КОМИССИИ</w:t>
      </w:r>
    </w:p>
    <w:p w14:paraId="4E139909" w14:textId="77777777" w:rsidR="00E6587C" w:rsidRPr="00CB1BFA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 w:rsidRPr="00CB1BFA">
        <w:rPr>
          <w:b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5</w:t>
      </w:r>
      <w:r w:rsidRPr="00CB1BFA">
        <w:rPr>
          <w:b/>
          <w:color w:val="000000"/>
          <w:sz w:val="28"/>
          <w:szCs w:val="28"/>
        </w:rPr>
        <w:t xml:space="preserve">. Система избирательных комиссий </w:t>
      </w:r>
    </w:p>
    <w:p w14:paraId="60E2C735" w14:textId="77777777" w:rsidR="00E6587C" w:rsidRPr="00CB1BFA" w:rsidRDefault="00E6587C" w:rsidP="00E6587C">
      <w:pPr>
        <w:widowControl w:val="0"/>
        <w:numPr>
          <w:ilvl w:val="0"/>
          <w:numId w:val="3"/>
        </w:numPr>
        <w:ind w:left="142" w:firstLine="709"/>
        <w:jc w:val="both"/>
        <w:rPr>
          <w:color w:val="000000"/>
          <w:sz w:val="28"/>
          <w:szCs w:val="28"/>
        </w:rPr>
      </w:pPr>
      <w:bookmarkStart w:id="7" w:name="_Hlk530557065"/>
      <w:r w:rsidRPr="00CB1BFA">
        <w:rPr>
          <w:color w:val="000000"/>
          <w:sz w:val="28"/>
          <w:szCs w:val="28"/>
        </w:rPr>
        <w:t>Общее руководство избирательным процессом, рассмотрение жалоб на решения нижестоящих избир</w:t>
      </w:r>
      <w:r w:rsidRPr="00CB1BFA">
        <w:rPr>
          <w:color w:val="000000"/>
          <w:sz w:val="28"/>
          <w:szCs w:val="28"/>
        </w:rPr>
        <w:t>а</w:t>
      </w:r>
      <w:r w:rsidRPr="00CB1BFA">
        <w:rPr>
          <w:color w:val="000000"/>
          <w:sz w:val="28"/>
          <w:szCs w:val="28"/>
        </w:rPr>
        <w:t>тельных комиссий и нарушения настоящего Положения осуществляет Молодежная избирательная комиссия Саратовской о</w:t>
      </w:r>
      <w:r w:rsidRPr="00CB1BFA">
        <w:rPr>
          <w:color w:val="000000"/>
          <w:sz w:val="28"/>
          <w:szCs w:val="28"/>
        </w:rPr>
        <w:t>б</w:t>
      </w:r>
      <w:r w:rsidRPr="00CB1BFA">
        <w:rPr>
          <w:color w:val="000000"/>
          <w:sz w:val="28"/>
          <w:szCs w:val="28"/>
        </w:rPr>
        <w:t>ласти.</w:t>
      </w:r>
    </w:p>
    <w:bookmarkEnd w:id="7"/>
    <w:p w14:paraId="77012D65" w14:textId="77777777" w:rsidR="00E6587C" w:rsidRPr="00CB1BFA" w:rsidRDefault="00E6587C" w:rsidP="00E6587C">
      <w:pPr>
        <w:widowControl w:val="0"/>
        <w:numPr>
          <w:ilvl w:val="0"/>
          <w:numId w:val="3"/>
        </w:numPr>
        <w:ind w:left="142" w:firstLine="709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>Организацию подготовки и проведения выборов в М</w:t>
      </w:r>
      <w:r>
        <w:rPr>
          <w:color w:val="000000"/>
          <w:sz w:val="28"/>
          <w:szCs w:val="28"/>
        </w:rPr>
        <w:t>олодежный</w:t>
      </w:r>
      <w:r w:rsidRPr="00CB1BFA">
        <w:rPr>
          <w:color w:val="000000"/>
          <w:sz w:val="28"/>
          <w:szCs w:val="28"/>
        </w:rPr>
        <w:t xml:space="preserve"> па</w:t>
      </w:r>
      <w:r w:rsidRPr="00CB1BFA">
        <w:rPr>
          <w:color w:val="000000"/>
          <w:sz w:val="28"/>
          <w:szCs w:val="28"/>
        </w:rPr>
        <w:t>р</w:t>
      </w:r>
      <w:r w:rsidRPr="00CB1BFA">
        <w:rPr>
          <w:color w:val="000000"/>
          <w:sz w:val="28"/>
          <w:szCs w:val="28"/>
        </w:rPr>
        <w:t>ламе</w:t>
      </w:r>
      <w:r>
        <w:rPr>
          <w:color w:val="000000"/>
          <w:sz w:val="28"/>
          <w:szCs w:val="28"/>
        </w:rPr>
        <w:t>нт</w:t>
      </w:r>
      <w:r w:rsidRPr="00CB1BFA">
        <w:rPr>
          <w:color w:val="000000"/>
          <w:sz w:val="28"/>
          <w:szCs w:val="28"/>
        </w:rPr>
        <w:t>, а также контроль за соблюдением настоящего Положения возлагаются на с</w:t>
      </w:r>
      <w:r w:rsidRPr="00CB1BFA">
        <w:rPr>
          <w:color w:val="000000"/>
          <w:sz w:val="28"/>
          <w:szCs w:val="28"/>
        </w:rPr>
        <w:t>о</w:t>
      </w:r>
      <w:r w:rsidRPr="00CB1BFA">
        <w:rPr>
          <w:color w:val="000000"/>
          <w:sz w:val="28"/>
          <w:szCs w:val="28"/>
        </w:rPr>
        <w:t xml:space="preserve">ответствующие территориальные </w:t>
      </w:r>
      <w:r>
        <w:rPr>
          <w:color w:val="000000"/>
          <w:sz w:val="28"/>
          <w:szCs w:val="28"/>
        </w:rPr>
        <w:t xml:space="preserve">и временные </w:t>
      </w:r>
      <w:r w:rsidRPr="00CB1BFA">
        <w:rPr>
          <w:color w:val="000000"/>
          <w:sz w:val="28"/>
          <w:szCs w:val="28"/>
        </w:rPr>
        <w:t>молодежные избирательные комиссии.</w:t>
      </w:r>
    </w:p>
    <w:p w14:paraId="0337602D" w14:textId="77777777" w:rsidR="00E6587C" w:rsidRDefault="00E6587C" w:rsidP="00E6587C">
      <w:pPr>
        <w:widowControl w:val="0"/>
        <w:numPr>
          <w:ilvl w:val="0"/>
          <w:numId w:val="3"/>
        </w:numPr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CB1BFA">
        <w:rPr>
          <w:color w:val="000000"/>
          <w:sz w:val="28"/>
          <w:szCs w:val="28"/>
        </w:rPr>
        <w:t>ерриториальные</w:t>
      </w:r>
      <w:r>
        <w:rPr>
          <w:color w:val="000000"/>
          <w:sz w:val="28"/>
          <w:szCs w:val="28"/>
        </w:rPr>
        <w:t xml:space="preserve"> и временные </w:t>
      </w:r>
      <w:r w:rsidRPr="00CB1BFA">
        <w:rPr>
          <w:color w:val="000000"/>
          <w:sz w:val="28"/>
          <w:szCs w:val="28"/>
        </w:rPr>
        <w:t xml:space="preserve">молодёжные избирательные комиссии в </w:t>
      </w:r>
      <w:r w:rsidRPr="00CB1BFA">
        <w:rPr>
          <w:color w:val="000000"/>
          <w:sz w:val="28"/>
          <w:szCs w:val="28"/>
        </w:rPr>
        <w:lastRenderedPageBreak/>
        <w:t>своей деятельности подотчётны Молодёжной избирательной комиссии Сар</w:t>
      </w:r>
      <w:r w:rsidRPr="00CB1BFA">
        <w:rPr>
          <w:color w:val="000000"/>
          <w:sz w:val="28"/>
          <w:szCs w:val="28"/>
        </w:rPr>
        <w:t>а</w:t>
      </w:r>
      <w:r w:rsidRPr="00CB1BFA">
        <w:rPr>
          <w:color w:val="000000"/>
          <w:sz w:val="28"/>
          <w:szCs w:val="28"/>
        </w:rPr>
        <w:t xml:space="preserve">товской области. </w:t>
      </w:r>
    </w:p>
    <w:p w14:paraId="7E7141C9" w14:textId="77777777" w:rsidR="00E6587C" w:rsidRPr="00CB1BFA" w:rsidRDefault="00E6587C" w:rsidP="00E6587C">
      <w:pPr>
        <w:widowControl w:val="0"/>
        <w:numPr>
          <w:ilvl w:val="0"/>
          <w:numId w:val="3"/>
        </w:numPr>
        <w:ind w:left="142" w:firstLine="709"/>
        <w:jc w:val="both"/>
        <w:rPr>
          <w:color w:val="000000"/>
          <w:sz w:val="28"/>
          <w:szCs w:val="28"/>
        </w:rPr>
      </w:pPr>
      <w:bookmarkStart w:id="8" w:name="_Hlk530557130"/>
      <w:r>
        <w:rPr>
          <w:color w:val="000000"/>
          <w:sz w:val="28"/>
          <w:szCs w:val="28"/>
        </w:rPr>
        <w:t xml:space="preserve">На </w:t>
      </w:r>
      <w:r w:rsidRPr="00CB1BFA">
        <w:rPr>
          <w:color w:val="000000"/>
          <w:sz w:val="28"/>
          <w:szCs w:val="28"/>
        </w:rPr>
        <w:t xml:space="preserve">территориальные </w:t>
      </w:r>
      <w:r>
        <w:rPr>
          <w:color w:val="000000"/>
          <w:sz w:val="28"/>
          <w:szCs w:val="28"/>
        </w:rPr>
        <w:t>и временные молодежные избирательные комиссии могут быть возложены полномочия участковых молодежных избирательных комиссий решением соответствующей территориальной либо временной молодежной избирательной комиссии.</w:t>
      </w:r>
    </w:p>
    <w:bookmarkEnd w:id="8"/>
    <w:p w14:paraId="59F5B900" w14:textId="77777777" w:rsidR="00E6587C" w:rsidRPr="00CB1BFA" w:rsidRDefault="00E6587C" w:rsidP="00E6587C">
      <w:pPr>
        <w:widowControl w:val="0"/>
        <w:numPr>
          <w:ilvl w:val="0"/>
          <w:numId w:val="3"/>
        </w:numPr>
        <w:ind w:left="142" w:firstLine="709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>Молодежные избирательные комиссии в пределах своей компете</w:t>
      </w:r>
      <w:r w:rsidRPr="00CB1BFA">
        <w:rPr>
          <w:color w:val="000000"/>
          <w:sz w:val="28"/>
          <w:szCs w:val="28"/>
        </w:rPr>
        <w:t>н</w:t>
      </w:r>
      <w:r w:rsidRPr="00CB1BFA">
        <w:rPr>
          <w:color w:val="000000"/>
          <w:sz w:val="28"/>
          <w:szCs w:val="28"/>
        </w:rPr>
        <w:t>ции независимы от органов государственной власти и органов местного самоуправления. Вмешател</w:t>
      </w:r>
      <w:r w:rsidRPr="00CB1BFA">
        <w:rPr>
          <w:color w:val="000000"/>
          <w:sz w:val="28"/>
          <w:szCs w:val="28"/>
        </w:rPr>
        <w:t>ь</w:t>
      </w:r>
      <w:r w:rsidRPr="00CB1BFA">
        <w:rPr>
          <w:color w:val="000000"/>
          <w:sz w:val="28"/>
          <w:szCs w:val="28"/>
        </w:rPr>
        <w:t xml:space="preserve">ство в деятельность </w:t>
      </w:r>
      <w:r>
        <w:rPr>
          <w:color w:val="000000"/>
          <w:sz w:val="28"/>
          <w:szCs w:val="28"/>
        </w:rPr>
        <w:t xml:space="preserve">молодежных </w:t>
      </w:r>
      <w:r w:rsidRPr="00CB1BFA">
        <w:rPr>
          <w:color w:val="000000"/>
          <w:sz w:val="28"/>
          <w:szCs w:val="28"/>
        </w:rPr>
        <w:t>избирательных комиссий со стороны органов местного самоуправления, о</w:t>
      </w:r>
      <w:r w:rsidRPr="00CB1BFA">
        <w:rPr>
          <w:color w:val="000000"/>
          <w:sz w:val="28"/>
          <w:szCs w:val="28"/>
        </w:rPr>
        <w:t>р</w:t>
      </w:r>
      <w:r w:rsidRPr="00CB1BFA">
        <w:rPr>
          <w:color w:val="000000"/>
          <w:sz w:val="28"/>
          <w:szCs w:val="28"/>
        </w:rPr>
        <w:t xml:space="preserve">ганизаций, должностных лиц и иных граждан не допускается. </w:t>
      </w:r>
    </w:p>
    <w:p w14:paraId="42C72505" w14:textId="77777777" w:rsidR="00E6587C" w:rsidRPr="00CB1BFA" w:rsidRDefault="00E6587C" w:rsidP="00E6587C">
      <w:pPr>
        <w:widowControl w:val="0"/>
        <w:numPr>
          <w:ilvl w:val="0"/>
          <w:numId w:val="3"/>
        </w:numPr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CB1BFA">
        <w:rPr>
          <w:color w:val="000000"/>
          <w:sz w:val="28"/>
          <w:szCs w:val="28"/>
        </w:rPr>
        <w:t>ерриториальные</w:t>
      </w:r>
      <w:r>
        <w:rPr>
          <w:color w:val="000000"/>
          <w:sz w:val="28"/>
          <w:szCs w:val="28"/>
        </w:rPr>
        <w:t xml:space="preserve"> и временные </w:t>
      </w:r>
      <w:r w:rsidRPr="00CB1BFA">
        <w:rPr>
          <w:color w:val="000000"/>
          <w:sz w:val="28"/>
          <w:szCs w:val="28"/>
        </w:rPr>
        <w:t xml:space="preserve">молодёжные избирательные </w:t>
      </w:r>
      <w:r>
        <w:rPr>
          <w:color w:val="000000"/>
          <w:sz w:val="28"/>
          <w:szCs w:val="28"/>
        </w:rPr>
        <w:t>к</w:t>
      </w:r>
      <w:r w:rsidRPr="00CB1BFA">
        <w:rPr>
          <w:color w:val="000000"/>
          <w:sz w:val="28"/>
          <w:szCs w:val="28"/>
        </w:rPr>
        <w:t>омиссии обеспечивают реализацию и защиту избирательных прав молодых граждан, информирование избирателей о сроках и порядке осущ</w:t>
      </w:r>
      <w:r w:rsidRPr="00CB1BFA">
        <w:rPr>
          <w:color w:val="000000"/>
          <w:sz w:val="28"/>
          <w:szCs w:val="28"/>
        </w:rPr>
        <w:t>е</w:t>
      </w:r>
      <w:r w:rsidRPr="00CB1BFA">
        <w:rPr>
          <w:color w:val="000000"/>
          <w:sz w:val="28"/>
          <w:szCs w:val="28"/>
        </w:rPr>
        <w:t>ствления избирательных действий, о ходе избирательной кампан</w:t>
      </w:r>
      <w:r>
        <w:rPr>
          <w:color w:val="000000"/>
          <w:sz w:val="28"/>
          <w:szCs w:val="28"/>
        </w:rPr>
        <w:t>ии, а также о кандидатах</w:t>
      </w:r>
      <w:r w:rsidRPr="00CB1BFA">
        <w:rPr>
          <w:color w:val="000000"/>
          <w:sz w:val="28"/>
          <w:szCs w:val="28"/>
        </w:rPr>
        <w:t xml:space="preserve"> в члены Молодежного парламента.</w:t>
      </w:r>
    </w:p>
    <w:p w14:paraId="6CE3F97F" w14:textId="77777777" w:rsidR="00E6587C" w:rsidRPr="00CB1BFA" w:rsidRDefault="00E6587C" w:rsidP="00E6587C">
      <w:pPr>
        <w:widowControl w:val="0"/>
        <w:numPr>
          <w:ilvl w:val="0"/>
          <w:numId w:val="3"/>
        </w:numPr>
        <w:ind w:left="142" w:firstLine="709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>Решения и (или) действия (бездействие) молодежных избирательных комиссий могут быть обжалованы в соответствующую вышестоящую молодежную избирательную комиссию, которая обязана в трехдневный срок ра</w:t>
      </w:r>
      <w:r w:rsidRPr="00CB1BFA">
        <w:rPr>
          <w:color w:val="000000"/>
          <w:sz w:val="28"/>
          <w:szCs w:val="28"/>
        </w:rPr>
        <w:t>с</w:t>
      </w:r>
      <w:r w:rsidRPr="00CB1BFA">
        <w:rPr>
          <w:color w:val="000000"/>
          <w:sz w:val="28"/>
          <w:szCs w:val="28"/>
        </w:rPr>
        <w:t>смотреть обращение и принять по нему решение.</w:t>
      </w:r>
    </w:p>
    <w:p w14:paraId="00E75E53" w14:textId="77777777" w:rsidR="00E6587C" w:rsidRPr="007C1FF2" w:rsidRDefault="00E6587C" w:rsidP="00E6587C">
      <w:pPr>
        <w:widowControl w:val="0"/>
        <w:ind w:left="96" w:firstLine="708"/>
        <w:jc w:val="both"/>
        <w:rPr>
          <w:sz w:val="28"/>
          <w:szCs w:val="28"/>
        </w:rPr>
      </w:pPr>
      <w:r w:rsidRPr="007C1FF2">
        <w:rPr>
          <w:b/>
          <w:sz w:val="28"/>
          <w:szCs w:val="28"/>
        </w:rPr>
        <w:t xml:space="preserve">Статья 6. Формирование комиссий </w:t>
      </w:r>
    </w:p>
    <w:p w14:paraId="471A39E5" w14:textId="77777777" w:rsidR="00E6587C" w:rsidRPr="007C1FF2" w:rsidRDefault="00E6587C" w:rsidP="00E6587C">
      <w:pPr>
        <w:widowControl w:val="0"/>
        <w:numPr>
          <w:ilvl w:val="0"/>
          <w:numId w:val="4"/>
        </w:numPr>
        <w:ind w:left="142" w:firstLine="709"/>
        <w:jc w:val="both"/>
        <w:rPr>
          <w:sz w:val="28"/>
          <w:szCs w:val="28"/>
        </w:rPr>
      </w:pPr>
      <w:r w:rsidRPr="007C1FF2">
        <w:rPr>
          <w:sz w:val="28"/>
          <w:szCs w:val="28"/>
        </w:rPr>
        <w:t>Временные молодежные избирательные комиссии формируются в образовательных организациях высшего образования города Саратова молодежной избирательной комиссией Саратовской области на основании кандидатур, предложенных образовательными организациями высшего образования города Саратова.</w:t>
      </w:r>
    </w:p>
    <w:p w14:paraId="542BD252" w14:textId="77777777" w:rsidR="00E6587C" w:rsidRDefault="00E6587C" w:rsidP="00E6587C">
      <w:pPr>
        <w:widowControl w:val="0"/>
        <w:numPr>
          <w:ilvl w:val="0"/>
          <w:numId w:val="4"/>
        </w:numPr>
        <w:ind w:left="142" w:firstLine="709"/>
        <w:jc w:val="both"/>
        <w:rPr>
          <w:color w:val="000000"/>
          <w:sz w:val="28"/>
          <w:szCs w:val="28"/>
        </w:rPr>
      </w:pPr>
      <w:bookmarkStart w:id="9" w:name="_Hlk530557740"/>
      <w:r>
        <w:rPr>
          <w:color w:val="000000"/>
          <w:sz w:val="28"/>
          <w:szCs w:val="28"/>
        </w:rPr>
        <w:t>Территориальные молодежные избирательные комиссии формируются территориальными избирательными комиссиями соответствующего муниципального района</w:t>
      </w:r>
      <w:bookmarkEnd w:id="9"/>
      <w:r>
        <w:rPr>
          <w:color w:val="000000"/>
          <w:sz w:val="28"/>
          <w:szCs w:val="28"/>
        </w:rPr>
        <w:t>, района города Саратова, городского округа.</w:t>
      </w:r>
    </w:p>
    <w:p w14:paraId="303067B6" w14:textId="77777777" w:rsidR="00E6587C" w:rsidRDefault="00E6587C" w:rsidP="00E6587C">
      <w:pPr>
        <w:widowControl w:val="0"/>
        <w:numPr>
          <w:ilvl w:val="0"/>
          <w:numId w:val="4"/>
        </w:numPr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Участковые молодежные избирательные комиссии (при их создании) формируются территориальными и временными молодежными избирательными комиссиями соответствующего муниципального района.</w:t>
      </w:r>
    </w:p>
    <w:p w14:paraId="4C077560" w14:textId="77777777" w:rsidR="00E6587C" w:rsidRPr="00CB1BFA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 w:rsidRPr="00CB1BFA">
        <w:rPr>
          <w:b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7.</w:t>
      </w:r>
      <w:r w:rsidRPr="00CB1BFA">
        <w:rPr>
          <w:color w:val="000000"/>
          <w:sz w:val="28"/>
          <w:szCs w:val="28"/>
        </w:rPr>
        <w:t xml:space="preserve"> </w:t>
      </w:r>
      <w:r w:rsidRPr="00CB1BFA">
        <w:rPr>
          <w:b/>
          <w:color w:val="000000"/>
          <w:sz w:val="28"/>
          <w:szCs w:val="28"/>
        </w:rPr>
        <w:t>Организация деятельности молодежных избирательных к</w:t>
      </w:r>
      <w:r w:rsidRPr="00CB1BFA">
        <w:rPr>
          <w:b/>
          <w:color w:val="000000"/>
          <w:sz w:val="28"/>
          <w:szCs w:val="28"/>
        </w:rPr>
        <w:t>о</w:t>
      </w:r>
      <w:r w:rsidRPr="00CB1BFA">
        <w:rPr>
          <w:b/>
          <w:color w:val="000000"/>
          <w:sz w:val="28"/>
          <w:szCs w:val="28"/>
        </w:rPr>
        <w:t>миссий</w:t>
      </w:r>
    </w:p>
    <w:p w14:paraId="552ECFEC" w14:textId="77777777" w:rsidR="00E6587C" w:rsidRPr="00CB1BFA" w:rsidRDefault="00E6587C" w:rsidP="00E6587C">
      <w:pPr>
        <w:widowControl w:val="0"/>
        <w:numPr>
          <w:ilvl w:val="0"/>
          <w:numId w:val="5"/>
        </w:numPr>
        <w:ind w:left="142" w:firstLine="709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 xml:space="preserve">Деятельность молодежных избирательных комиссий осуществляется коллегиально. </w:t>
      </w:r>
    </w:p>
    <w:p w14:paraId="7FEB67B9" w14:textId="77777777" w:rsidR="00E6587C" w:rsidRPr="00CB1BFA" w:rsidRDefault="00E6587C" w:rsidP="00E6587C">
      <w:pPr>
        <w:widowControl w:val="0"/>
        <w:numPr>
          <w:ilvl w:val="0"/>
          <w:numId w:val="5"/>
        </w:numPr>
        <w:ind w:left="142" w:firstLine="709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>Член комиссии обязан присутствовать на всех заседаниях комиссии.</w:t>
      </w:r>
    </w:p>
    <w:p w14:paraId="04F71FFE" w14:textId="77777777" w:rsidR="00E6587C" w:rsidRPr="00CB1BFA" w:rsidRDefault="00E6587C" w:rsidP="00E6587C">
      <w:pPr>
        <w:widowControl w:val="0"/>
        <w:numPr>
          <w:ilvl w:val="0"/>
          <w:numId w:val="5"/>
        </w:numPr>
        <w:ind w:left="142" w:firstLine="709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 xml:space="preserve">Решения комиссии принимаются большинством голосов от числа присутствующих членов комиссии. </w:t>
      </w:r>
    </w:p>
    <w:p w14:paraId="17930973" w14:textId="77777777" w:rsidR="00E6587C" w:rsidRPr="00CB1BFA" w:rsidRDefault="00E6587C" w:rsidP="00E6587C">
      <w:pPr>
        <w:widowControl w:val="0"/>
        <w:numPr>
          <w:ilvl w:val="0"/>
          <w:numId w:val="5"/>
        </w:numPr>
        <w:ind w:left="142" w:firstLine="709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>При принятии комиссией решения в случае равного числа голосов членов комиссии, поданных "за" и "против", голос председателя комиссии является реша</w:t>
      </w:r>
      <w:r w:rsidRPr="00CB1BFA">
        <w:rPr>
          <w:color w:val="000000"/>
          <w:sz w:val="28"/>
          <w:szCs w:val="28"/>
        </w:rPr>
        <w:t>ю</w:t>
      </w:r>
      <w:r w:rsidRPr="00CB1BFA">
        <w:rPr>
          <w:color w:val="000000"/>
          <w:sz w:val="28"/>
          <w:szCs w:val="28"/>
        </w:rPr>
        <w:t>щим.</w:t>
      </w:r>
    </w:p>
    <w:p w14:paraId="7EDE40C3" w14:textId="77777777" w:rsidR="00E6587C" w:rsidRDefault="00E6587C" w:rsidP="00E6587C">
      <w:pPr>
        <w:widowControl w:val="0"/>
        <w:numPr>
          <w:ilvl w:val="0"/>
          <w:numId w:val="5"/>
        </w:numPr>
        <w:ind w:left="142" w:firstLine="709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 xml:space="preserve">Решения комиссии подписываются председателем и секретарем комиссии. </w:t>
      </w:r>
    </w:p>
    <w:p w14:paraId="2F677DB0" w14:textId="77777777" w:rsidR="00E6587C" w:rsidRPr="007C1FF2" w:rsidRDefault="00E6587C" w:rsidP="00E6587C">
      <w:pPr>
        <w:widowControl w:val="0"/>
        <w:numPr>
          <w:ilvl w:val="0"/>
          <w:numId w:val="5"/>
        </w:numPr>
        <w:ind w:left="142" w:firstLine="709"/>
        <w:jc w:val="both"/>
        <w:rPr>
          <w:color w:val="000000"/>
          <w:sz w:val="28"/>
          <w:szCs w:val="28"/>
        </w:rPr>
      </w:pPr>
      <w:r w:rsidRPr="007C1FF2">
        <w:rPr>
          <w:sz w:val="28"/>
          <w:szCs w:val="28"/>
        </w:rPr>
        <w:t>Членами молодежной избирательной комиссии не могут быть</w:t>
      </w:r>
    </w:p>
    <w:p w14:paraId="304DA4BA" w14:textId="77777777" w:rsidR="00E6587C" w:rsidRPr="00CB1BFA" w:rsidRDefault="00E6587C" w:rsidP="00E6587C">
      <w:pPr>
        <w:pStyle w:val="ConsPlusNormal"/>
        <w:ind w:left="96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BFA">
        <w:rPr>
          <w:rFonts w:ascii="Times New Roman" w:hAnsi="Times New Roman" w:cs="Times New Roman"/>
          <w:sz w:val="28"/>
          <w:szCs w:val="28"/>
        </w:rPr>
        <w:t xml:space="preserve">а) члены Молодежных парламентов; </w:t>
      </w:r>
    </w:p>
    <w:p w14:paraId="2DB53A9B" w14:textId="77777777" w:rsidR="00E6587C" w:rsidRPr="00CB1BFA" w:rsidRDefault="00E6587C" w:rsidP="00E6587C">
      <w:pPr>
        <w:pStyle w:val="ConsPlusNormal"/>
        <w:ind w:left="96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BFA">
        <w:rPr>
          <w:rFonts w:ascii="Times New Roman" w:hAnsi="Times New Roman" w:cs="Times New Roman"/>
          <w:sz w:val="28"/>
          <w:szCs w:val="28"/>
        </w:rPr>
        <w:t>б) кандидаты в члены Молодежных парламентов;</w:t>
      </w:r>
    </w:p>
    <w:p w14:paraId="1C960748" w14:textId="77777777" w:rsidR="00E6587C" w:rsidRPr="00AC54F0" w:rsidRDefault="00E6587C" w:rsidP="00E6587C">
      <w:pPr>
        <w:pStyle w:val="ConsPlusNormal"/>
        <w:ind w:left="96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1BFA">
        <w:rPr>
          <w:rFonts w:ascii="Times New Roman" w:hAnsi="Times New Roman" w:cs="Times New Roman"/>
          <w:sz w:val="28"/>
          <w:szCs w:val="28"/>
        </w:rPr>
        <w:t>в) лица, моложе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B1BFA">
        <w:rPr>
          <w:rFonts w:ascii="Times New Roman" w:hAnsi="Times New Roman" w:cs="Times New Roman"/>
          <w:sz w:val="28"/>
          <w:szCs w:val="28"/>
        </w:rPr>
        <w:t xml:space="preserve"> и старше 30 лет соответственно.</w:t>
      </w:r>
    </w:p>
    <w:p w14:paraId="42A206C2" w14:textId="77777777" w:rsidR="00E6587C" w:rsidRPr="00CB1BFA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 w:rsidRPr="00CB1BFA">
        <w:rPr>
          <w:b/>
          <w:color w:val="000000"/>
          <w:sz w:val="28"/>
          <w:szCs w:val="28"/>
        </w:rPr>
        <w:lastRenderedPageBreak/>
        <w:t xml:space="preserve">Статья </w:t>
      </w:r>
      <w:r>
        <w:rPr>
          <w:b/>
          <w:color w:val="000000"/>
          <w:sz w:val="28"/>
          <w:szCs w:val="28"/>
        </w:rPr>
        <w:t>8</w:t>
      </w:r>
      <w:r w:rsidRPr="00CB1BFA">
        <w:rPr>
          <w:b/>
          <w:color w:val="000000"/>
          <w:sz w:val="28"/>
          <w:szCs w:val="28"/>
        </w:rPr>
        <w:t xml:space="preserve">. Гласность в деятельности комиссии </w:t>
      </w:r>
    </w:p>
    <w:p w14:paraId="5CEA23C1" w14:textId="77777777" w:rsidR="00E6587C" w:rsidRPr="00CB1BFA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>1. На всех заседаниях комиссии вправе присутствовать кандидаты и их доверенные лица, представители молодежных общественных объединений</w:t>
      </w:r>
      <w:r>
        <w:rPr>
          <w:color w:val="000000"/>
          <w:sz w:val="28"/>
          <w:szCs w:val="28"/>
        </w:rPr>
        <w:t>,</w:t>
      </w:r>
      <w:r w:rsidRPr="00CB1BFA">
        <w:rPr>
          <w:color w:val="000000"/>
          <w:sz w:val="28"/>
          <w:szCs w:val="28"/>
        </w:rPr>
        <w:t xml:space="preserve"> представители средств массовой информации. </w:t>
      </w:r>
    </w:p>
    <w:p w14:paraId="1D6A96CE" w14:textId="77777777" w:rsidR="00E6587C" w:rsidRPr="00CB1BFA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 xml:space="preserve">2. С момента начала работы </w:t>
      </w:r>
      <w:r>
        <w:rPr>
          <w:color w:val="000000"/>
          <w:sz w:val="28"/>
          <w:szCs w:val="28"/>
        </w:rPr>
        <w:t>территориальной</w:t>
      </w:r>
      <w:r w:rsidRPr="00CB1B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либо временной </w:t>
      </w:r>
      <w:r w:rsidRPr="00CB1BFA">
        <w:rPr>
          <w:color w:val="000000"/>
          <w:sz w:val="28"/>
          <w:szCs w:val="28"/>
        </w:rPr>
        <w:t>молодежной избирательной комиссии в день голосования и до получения сообщения о принятии прот</w:t>
      </w:r>
      <w:r w:rsidRPr="00CB1BFA">
        <w:rPr>
          <w:color w:val="000000"/>
          <w:sz w:val="28"/>
          <w:szCs w:val="28"/>
        </w:rPr>
        <w:t>о</w:t>
      </w:r>
      <w:r w:rsidRPr="00CB1BFA">
        <w:rPr>
          <w:color w:val="000000"/>
          <w:sz w:val="28"/>
          <w:szCs w:val="28"/>
        </w:rPr>
        <w:t xml:space="preserve">кола об итогах голосования территориальной </w:t>
      </w:r>
      <w:r>
        <w:rPr>
          <w:color w:val="000000"/>
          <w:sz w:val="28"/>
          <w:szCs w:val="28"/>
        </w:rPr>
        <w:t xml:space="preserve"> либо временной </w:t>
      </w:r>
      <w:r w:rsidRPr="00CB1BFA">
        <w:rPr>
          <w:color w:val="000000"/>
          <w:sz w:val="28"/>
          <w:szCs w:val="28"/>
        </w:rPr>
        <w:t>молодежной избирательной комиссией на избирательном участке вправе пр</w:t>
      </w:r>
      <w:r w:rsidRPr="00CB1BFA">
        <w:rPr>
          <w:color w:val="000000"/>
          <w:sz w:val="28"/>
          <w:szCs w:val="28"/>
        </w:rPr>
        <w:t>и</w:t>
      </w:r>
      <w:r w:rsidRPr="00CB1BFA">
        <w:rPr>
          <w:color w:val="000000"/>
          <w:sz w:val="28"/>
          <w:szCs w:val="28"/>
        </w:rPr>
        <w:t xml:space="preserve">сутствовать наблюдатели, направляемые соответствующим </w:t>
      </w:r>
      <w:r>
        <w:rPr>
          <w:color w:val="000000"/>
          <w:sz w:val="28"/>
          <w:szCs w:val="28"/>
        </w:rPr>
        <w:t>кандидатом.</w:t>
      </w:r>
    </w:p>
    <w:p w14:paraId="1D2821B3" w14:textId="77777777" w:rsidR="00E6587C" w:rsidRPr="00CB1BFA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 xml:space="preserve">3. Наблюдатель вправе: </w:t>
      </w:r>
    </w:p>
    <w:p w14:paraId="27A180BC" w14:textId="77777777" w:rsidR="00E6587C" w:rsidRPr="00CB1BFA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>присутствовать в помещени</w:t>
      </w:r>
      <w:r>
        <w:rPr>
          <w:color w:val="000000"/>
          <w:sz w:val="28"/>
          <w:szCs w:val="28"/>
        </w:rPr>
        <w:t xml:space="preserve">ях </w:t>
      </w:r>
      <w:r w:rsidRPr="00CB1BFA">
        <w:rPr>
          <w:color w:val="000000"/>
          <w:sz w:val="28"/>
          <w:szCs w:val="28"/>
        </w:rPr>
        <w:t xml:space="preserve">участковых молодежных избирательных комиссий с момента начала их работы в день голосования; </w:t>
      </w:r>
    </w:p>
    <w:p w14:paraId="79D46251" w14:textId="77777777" w:rsidR="00E6587C" w:rsidRPr="00CB1BFA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 xml:space="preserve">знакомиться со списками избирателей; </w:t>
      </w:r>
    </w:p>
    <w:p w14:paraId="63CCBC34" w14:textId="77777777" w:rsidR="00E6587C" w:rsidRPr="00CB1BFA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>находиться в помещении для голосования соответствующей избирательной к</w:t>
      </w:r>
      <w:r w:rsidRPr="00CB1BFA">
        <w:rPr>
          <w:color w:val="000000"/>
          <w:sz w:val="28"/>
          <w:szCs w:val="28"/>
        </w:rPr>
        <w:t>о</w:t>
      </w:r>
      <w:r w:rsidRPr="00CB1BFA">
        <w:rPr>
          <w:color w:val="000000"/>
          <w:sz w:val="28"/>
          <w:szCs w:val="28"/>
        </w:rPr>
        <w:t>миссии</w:t>
      </w:r>
      <w:r>
        <w:rPr>
          <w:color w:val="000000"/>
          <w:sz w:val="28"/>
          <w:szCs w:val="28"/>
        </w:rPr>
        <w:t>;</w:t>
      </w:r>
    </w:p>
    <w:p w14:paraId="405CFD9E" w14:textId="77777777" w:rsidR="00E6587C" w:rsidRPr="00CB1BFA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>наблюдать за выдачей бюллетеней, процессом голосования, подсчетом бюллет</w:t>
      </w:r>
      <w:r w:rsidRPr="00CB1BFA">
        <w:rPr>
          <w:color w:val="000000"/>
          <w:sz w:val="28"/>
          <w:szCs w:val="28"/>
        </w:rPr>
        <w:t>е</w:t>
      </w:r>
      <w:r w:rsidRPr="00CB1BFA">
        <w:rPr>
          <w:color w:val="000000"/>
          <w:sz w:val="28"/>
          <w:szCs w:val="28"/>
        </w:rPr>
        <w:t xml:space="preserve">ней и голосов избирателей. </w:t>
      </w:r>
    </w:p>
    <w:p w14:paraId="4A7A715C" w14:textId="77777777" w:rsidR="00E6587C" w:rsidRPr="00CB1BFA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</w:p>
    <w:p w14:paraId="565BC3E4" w14:textId="77777777" w:rsidR="00E6587C" w:rsidRPr="00CB1BFA" w:rsidRDefault="00E6587C" w:rsidP="00E6587C">
      <w:pPr>
        <w:widowControl w:val="0"/>
        <w:ind w:left="96"/>
        <w:jc w:val="center"/>
        <w:rPr>
          <w:b/>
          <w:color w:val="000000"/>
          <w:sz w:val="28"/>
          <w:szCs w:val="28"/>
        </w:rPr>
      </w:pPr>
      <w:r w:rsidRPr="00CB1BFA">
        <w:rPr>
          <w:b/>
          <w:color w:val="000000"/>
          <w:sz w:val="28"/>
          <w:szCs w:val="28"/>
        </w:rPr>
        <w:t xml:space="preserve">Глава IV. ВЫДВИЖЕНИЕ И РЕГИСТРАЦИЯ </w:t>
      </w:r>
      <w:r w:rsidRPr="00CB1BFA">
        <w:rPr>
          <w:b/>
          <w:color w:val="000000"/>
          <w:sz w:val="28"/>
          <w:szCs w:val="28"/>
        </w:rPr>
        <w:br/>
        <w:t>КАНД</w:t>
      </w:r>
      <w:r w:rsidRPr="00CB1BFA">
        <w:rPr>
          <w:b/>
          <w:color w:val="000000"/>
          <w:sz w:val="28"/>
          <w:szCs w:val="28"/>
        </w:rPr>
        <w:t>И</w:t>
      </w:r>
      <w:r w:rsidRPr="00CB1BFA">
        <w:rPr>
          <w:b/>
          <w:color w:val="000000"/>
          <w:sz w:val="28"/>
          <w:szCs w:val="28"/>
        </w:rPr>
        <w:t>ДАТОВ</w:t>
      </w:r>
    </w:p>
    <w:p w14:paraId="1976EA22" w14:textId="77777777" w:rsidR="00E6587C" w:rsidRPr="00CB1BFA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 w:rsidRPr="00CB1BFA">
        <w:rPr>
          <w:b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9</w:t>
      </w:r>
      <w:r w:rsidRPr="00CB1BFA">
        <w:rPr>
          <w:b/>
          <w:color w:val="000000"/>
          <w:sz w:val="28"/>
          <w:szCs w:val="28"/>
        </w:rPr>
        <w:t xml:space="preserve">. Право выдвижения кандидатов </w:t>
      </w:r>
    </w:p>
    <w:p w14:paraId="0200C7D6" w14:textId="77777777" w:rsidR="00E6587C" w:rsidRDefault="00E6587C" w:rsidP="00E6587C">
      <w:pPr>
        <w:widowControl w:val="0"/>
        <w:numPr>
          <w:ilvl w:val="0"/>
          <w:numId w:val="6"/>
        </w:numPr>
        <w:ind w:left="142" w:firstLine="709"/>
        <w:jc w:val="both"/>
        <w:rPr>
          <w:sz w:val="28"/>
          <w:szCs w:val="28"/>
        </w:rPr>
      </w:pPr>
      <w:bookmarkStart w:id="10" w:name="_Hlk530557906"/>
      <w:r>
        <w:rPr>
          <w:sz w:val="28"/>
          <w:szCs w:val="28"/>
        </w:rPr>
        <w:t>Правом в</w:t>
      </w:r>
      <w:r w:rsidRPr="00CB1BFA">
        <w:rPr>
          <w:sz w:val="28"/>
          <w:szCs w:val="28"/>
        </w:rPr>
        <w:t>ыдвижени</w:t>
      </w:r>
      <w:r>
        <w:rPr>
          <w:sz w:val="28"/>
          <w:szCs w:val="28"/>
        </w:rPr>
        <w:t xml:space="preserve">я </w:t>
      </w:r>
      <w:r w:rsidRPr="00CB1BFA">
        <w:rPr>
          <w:sz w:val="28"/>
          <w:szCs w:val="28"/>
        </w:rPr>
        <w:t>кандидат</w:t>
      </w:r>
      <w:r>
        <w:rPr>
          <w:sz w:val="28"/>
          <w:szCs w:val="28"/>
        </w:rPr>
        <w:t>ов</w:t>
      </w:r>
      <w:r w:rsidRPr="00CB1BFA">
        <w:rPr>
          <w:sz w:val="28"/>
          <w:szCs w:val="28"/>
        </w:rPr>
        <w:t xml:space="preserve"> в члены Молодежного парламе</w:t>
      </w:r>
      <w:r w:rsidRPr="00CB1BFA">
        <w:rPr>
          <w:sz w:val="28"/>
          <w:szCs w:val="28"/>
        </w:rPr>
        <w:t>н</w:t>
      </w:r>
      <w:r w:rsidRPr="00CB1BFA">
        <w:rPr>
          <w:sz w:val="28"/>
          <w:szCs w:val="28"/>
        </w:rPr>
        <w:t xml:space="preserve">та </w:t>
      </w:r>
      <w:r>
        <w:rPr>
          <w:sz w:val="28"/>
          <w:szCs w:val="28"/>
        </w:rPr>
        <w:t>обладают молодежные общественные объединения, учебные заведения, осуществляющие свою деятельность на территории соответствующего муниципального района, района города Саратова, городского округа. Кандидат может выдвигаться в порядке самовыдвижения.</w:t>
      </w:r>
    </w:p>
    <w:p w14:paraId="72FF1A08" w14:textId="77777777" w:rsidR="00E6587C" w:rsidRDefault="00E6587C" w:rsidP="00E6587C">
      <w:pPr>
        <w:widowControl w:val="0"/>
        <w:numPr>
          <w:ilvl w:val="0"/>
          <w:numId w:val="6"/>
        </w:numPr>
        <w:ind w:left="142" w:firstLine="709"/>
        <w:jc w:val="both"/>
        <w:rPr>
          <w:sz w:val="28"/>
          <w:szCs w:val="28"/>
        </w:rPr>
      </w:pPr>
      <w:r w:rsidRPr="00CB1BFA">
        <w:rPr>
          <w:color w:val="000000"/>
          <w:sz w:val="28"/>
          <w:szCs w:val="28"/>
        </w:rPr>
        <w:t xml:space="preserve">Выдвижение кандидатов начинается не ранее чем за </w:t>
      </w:r>
      <w:r>
        <w:rPr>
          <w:color w:val="000000"/>
          <w:sz w:val="28"/>
          <w:szCs w:val="28"/>
        </w:rPr>
        <w:t>15</w:t>
      </w:r>
      <w:r w:rsidRPr="00CB1BFA">
        <w:rPr>
          <w:color w:val="000000"/>
          <w:sz w:val="28"/>
          <w:szCs w:val="28"/>
        </w:rPr>
        <w:t xml:space="preserve"> дней и заканч</w:t>
      </w:r>
      <w:r w:rsidRPr="00CB1BFA">
        <w:rPr>
          <w:color w:val="000000"/>
          <w:sz w:val="28"/>
          <w:szCs w:val="28"/>
        </w:rPr>
        <w:t>и</w:t>
      </w:r>
      <w:r w:rsidRPr="00CB1BFA">
        <w:rPr>
          <w:color w:val="000000"/>
          <w:sz w:val="28"/>
          <w:szCs w:val="28"/>
        </w:rPr>
        <w:t xml:space="preserve">вается не позднее, чем за </w:t>
      </w:r>
      <w:r>
        <w:rPr>
          <w:color w:val="000000"/>
          <w:sz w:val="28"/>
          <w:szCs w:val="28"/>
        </w:rPr>
        <w:t>1</w:t>
      </w:r>
      <w:r w:rsidRPr="00CB1BFA">
        <w:rPr>
          <w:color w:val="000000"/>
          <w:sz w:val="28"/>
          <w:szCs w:val="28"/>
        </w:rPr>
        <w:t xml:space="preserve">0 дней до дня голосования. </w:t>
      </w:r>
    </w:p>
    <w:p w14:paraId="3F969514" w14:textId="77777777" w:rsidR="00E6587C" w:rsidRPr="00722048" w:rsidRDefault="00E6587C" w:rsidP="00E6587C">
      <w:pPr>
        <w:widowControl w:val="0"/>
        <w:numPr>
          <w:ilvl w:val="0"/>
          <w:numId w:val="6"/>
        </w:numPr>
        <w:ind w:left="142" w:firstLine="709"/>
        <w:jc w:val="both"/>
        <w:rPr>
          <w:sz w:val="28"/>
          <w:szCs w:val="28"/>
        </w:rPr>
      </w:pPr>
      <w:r w:rsidRPr="00722048">
        <w:rPr>
          <w:color w:val="000000"/>
          <w:sz w:val="28"/>
          <w:szCs w:val="28"/>
        </w:rPr>
        <w:t xml:space="preserve">Кандидат считается выдвинутым после представления не позднее, чем за </w:t>
      </w:r>
      <w:r>
        <w:rPr>
          <w:color w:val="000000"/>
          <w:sz w:val="28"/>
          <w:szCs w:val="28"/>
        </w:rPr>
        <w:t>1</w:t>
      </w:r>
      <w:r w:rsidRPr="00722048">
        <w:rPr>
          <w:color w:val="000000"/>
          <w:sz w:val="28"/>
          <w:szCs w:val="28"/>
        </w:rPr>
        <w:t xml:space="preserve">0 дней до дня голосования в территориальную </w:t>
      </w:r>
      <w:r>
        <w:rPr>
          <w:color w:val="000000"/>
          <w:sz w:val="28"/>
          <w:szCs w:val="28"/>
        </w:rPr>
        <w:t xml:space="preserve">либо временную </w:t>
      </w:r>
      <w:r w:rsidRPr="00722048">
        <w:rPr>
          <w:color w:val="000000"/>
          <w:sz w:val="28"/>
          <w:szCs w:val="28"/>
        </w:rPr>
        <w:t>молодежную и</w:t>
      </w:r>
      <w:r w:rsidRPr="00722048">
        <w:rPr>
          <w:color w:val="000000"/>
          <w:sz w:val="28"/>
          <w:szCs w:val="28"/>
        </w:rPr>
        <w:t>з</w:t>
      </w:r>
      <w:r w:rsidRPr="00722048">
        <w:rPr>
          <w:color w:val="000000"/>
          <w:sz w:val="28"/>
          <w:szCs w:val="28"/>
        </w:rPr>
        <w:t xml:space="preserve">бирательную комиссию следующих документов: </w:t>
      </w:r>
    </w:p>
    <w:p w14:paraId="0EE1E787" w14:textId="77777777" w:rsidR="00E6587C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решения соответствующего органа молодежного общественного объединения о выдвижении кандидата на выборы в Молодежный парламент, за исключением случаев самовыдвижения </w:t>
      </w:r>
      <w:r w:rsidRPr="00CB1BFA">
        <w:rPr>
          <w:color w:val="000000"/>
          <w:sz w:val="28"/>
          <w:szCs w:val="28"/>
        </w:rPr>
        <w:t>(</w:t>
      </w:r>
      <w:r w:rsidRPr="007F5E92">
        <w:rPr>
          <w:color w:val="000000"/>
          <w:sz w:val="28"/>
          <w:szCs w:val="28"/>
        </w:rPr>
        <w:t>приложение №</w:t>
      </w:r>
      <w:r>
        <w:rPr>
          <w:color w:val="000000"/>
          <w:sz w:val="28"/>
          <w:szCs w:val="28"/>
        </w:rPr>
        <w:t>2</w:t>
      </w:r>
      <w:r w:rsidRPr="00722048">
        <w:rPr>
          <w:i/>
          <w:color w:val="000000"/>
          <w:sz w:val="28"/>
          <w:szCs w:val="28"/>
        </w:rPr>
        <w:t xml:space="preserve"> </w:t>
      </w:r>
      <w:r w:rsidRPr="007F5E92">
        <w:rPr>
          <w:color w:val="000000"/>
          <w:sz w:val="28"/>
          <w:szCs w:val="28"/>
        </w:rPr>
        <w:t xml:space="preserve">к </w:t>
      </w:r>
      <w:r w:rsidRPr="00CB1BFA">
        <w:rPr>
          <w:color w:val="000000"/>
          <w:sz w:val="28"/>
          <w:szCs w:val="28"/>
        </w:rPr>
        <w:t>Положению);</w:t>
      </w:r>
    </w:p>
    <w:p w14:paraId="0B7BCF8F" w14:textId="77777777" w:rsidR="00E6587C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>сведений о кандидате</w:t>
      </w:r>
      <w:r>
        <w:rPr>
          <w:color w:val="000000"/>
          <w:sz w:val="28"/>
          <w:szCs w:val="28"/>
        </w:rPr>
        <w:t xml:space="preserve"> </w:t>
      </w:r>
      <w:r w:rsidRPr="00CB1BFA">
        <w:rPr>
          <w:color w:val="000000"/>
          <w:sz w:val="28"/>
          <w:szCs w:val="28"/>
        </w:rPr>
        <w:t>(</w:t>
      </w:r>
      <w:r w:rsidRPr="007F5E92">
        <w:rPr>
          <w:color w:val="000000"/>
          <w:sz w:val="28"/>
          <w:szCs w:val="28"/>
        </w:rPr>
        <w:t>приложение №</w:t>
      </w:r>
      <w:r>
        <w:rPr>
          <w:color w:val="000000"/>
          <w:sz w:val="28"/>
          <w:szCs w:val="28"/>
        </w:rPr>
        <w:t>3</w:t>
      </w:r>
      <w:r w:rsidRPr="00722048">
        <w:rPr>
          <w:i/>
          <w:color w:val="000000"/>
          <w:sz w:val="28"/>
          <w:szCs w:val="28"/>
        </w:rPr>
        <w:t xml:space="preserve"> </w:t>
      </w:r>
      <w:r w:rsidRPr="007F5E92">
        <w:rPr>
          <w:color w:val="000000"/>
          <w:sz w:val="28"/>
          <w:szCs w:val="28"/>
        </w:rPr>
        <w:t xml:space="preserve">к </w:t>
      </w:r>
      <w:r w:rsidRPr="00CB1BFA">
        <w:rPr>
          <w:color w:val="000000"/>
          <w:sz w:val="28"/>
          <w:szCs w:val="28"/>
        </w:rPr>
        <w:t>Положению);</w:t>
      </w:r>
    </w:p>
    <w:p w14:paraId="27D64631" w14:textId="77777777" w:rsidR="00E6587C" w:rsidRPr="00722048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>предвыборной программы кандидата</w:t>
      </w:r>
      <w:r>
        <w:rPr>
          <w:color w:val="000000"/>
          <w:sz w:val="28"/>
          <w:szCs w:val="28"/>
        </w:rPr>
        <w:t xml:space="preserve"> (приложение №4</w:t>
      </w:r>
      <w:r w:rsidRPr="00CB1BFA">
        <w:rPr>
          <w:color w:val="000000"/>
          <w:sz w:val="28"/>
          <w:szCs w:val="28"/>
        </w:rPr>
        <w:t xml:space="preserve"> к Положению).</w:t>
      </w:r>
    </w:p>
    <w:p w14:paraId="624F83D7" w14:textId="77777777" w:rsidR="00E6587C" w:rsidRPr="00CB1BFA" w:rsidRDefault="00E6587C" w:rsidP="00E6587C">
      <w:pPr>
        <w:widowControl w:val="0"/>
        <w:numPr>
          <w:ilvl w:val="0"/>
          <w:numId w:val="6"/>
        </w:numPr>
        <w:ind w:left="142" w:firstLine="709"/>
        <w:jc w:val="both"/>
        <w:rPr>
          <w:sz w:val="28"/>
          <w:szCs w:val="28"/>
        </w:rPr>
      </w:pPr>
      <w:r w:rsidRPr="00CB1BFA">
        <w:rPr>
          <w:sz w:val="28"/>
          <w:szCs w:val="28"/>
        </w:rPr>
        <w:t>По итогам рассмотрения представле</w:t>
      </w:r>
      <w:r w:rsidRPr="00CB1BFA">
        <w:rPr>
          <w:sz w:val="28"/>
          <w:szCs w:val="28"/>
        </w:rPr>
        <w:t>н</w:t>
      </w:r>
      <w:r w:rsidRPr="00CB1BFA">
        <w:rPr>
          <w:sz w:val="28"/>
          <w:szCs w:val="28"/>
        </w:rPr>
        <w:t>ных документов</w:t>
      </w:r>
      <w:r>
        <w:rPr>
          <w:sz w:val="28"/>
          <w:szCs w:val="28"/>
        </w:rPr>
        <w:t xml:space="preserve"> </w:t>
      </w:r>
      <w:r w:rsidRPr="00CB1BFA">
        <w:rPr>
          <w:color w:val="000000"/>
          <w:sz w:val="28"/>
          <w:szCs w:val="28"/>
        </w:rPr>
        <w:t>территориальн</w:t>
      </w:r>
      <w:r>
        <w:rPr>
          <w:color w:val="000000"/>
          <w:sz w:val="28"/>
          <w:szCs w:val="28"/>
        </w:rPr>
        <w:t>ая</w:t>
      </w:r>
      <w:r w:rsidRPr="00CB1B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либо временная </w:t>
      </w:r>
      <w:r>
        <w:rPr>
          <w:sz w:val="28"/>
          <w:szCs w:val="28"/>
        </w:rPr>
        <w:t xml:space="preserve">молодежная избирательная </w:t>
      </w:r>
      <w:r w:rsidRPr="00CB1BFA">
        <w:rPr>
          <w:sz w:val="28"/>
          <w:szCs w:val="28"/>
        </w:rPr>
        <w:t>комиссия принимает решение о регистрации или об отказе в регистрации кандид</w:t>
      </w:r>
      <w:r w:rsidRPr="00CB1BFA">
        <w:rPr>
          <w:sz w:val="28"/>
          <w:szCs w:val="28"/>
        </w:rPr>
        <w:t>а</w:t>
      </w:r>
      <w:r w:rsidRPr="00CB1BFA">
        <w:rPr>
          <w:sz w:val="28"/>
          <w:szCs w:val="28"/>
        </w:rPr>
        <w:t>та</w:t>
      </w:r>
      <w:r>
        <w:rPr>
          <w:sz w:val="28"/>
          <w:szCs w:val="28"/>
        </w:rPr>
        <w:t>.</w:t>
      </w:r>
      <w:r w:rsidRPr="00CB1BFA">
        <w:rPr>
          <w:color w:val="000000"/>
          <w:sz w:val="28"/>
          <w:szCs w:val="28"/>
        </w:rPr>
        <w:t xml:space="preserve"> </w:t>
      </w:r>
    </w:p>
    <w:p w14:paraId="1F81B83B" w14:textId="77777777" w:rsidR="00E6587C" w:rsidRPr="00CB1BFA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 w:rsidRPr="00CB1BFA">
        <w:rPr>
          <w:b/>
          <w:color w:val="000000"/>
          <w:sz w:val="28"/>
          <w:szCs w:val="28"/>
        </w:rPr>
        <w:t>Статья 1</w:t>
      </w:r>
      <w:r>
        <w:rPr>
          <w:b/>
          <w:color w:val="000000"/>
          <w:sz w:val="28"/>
          <w:szCs w:val="28"/>
        </w:rPr>
        <w:t>0</w:t>
      </w:r>
      <w:r w:rsidRPr="00CB1BFA">
        <w:rPr>
          <w:b/>
          <w:color w:val="000000"/>
          <w:sz w:val="28"/>
          <w:szCs w:val="28"/>
        </w:rPr>
        <w:t xml:space="preserve">. Регистрация кандидатов </w:t>
      </w:r>
    </w:p>
    <w:p w14:paraId="4E858334" w14:textId="77777777" w:rsidR="00E6587C" w:rsidRPr="00CB1BFA" w:rsidRDefault="00E6587C" w:rsidP="00E6587C">
      <w:pPr>
        <w:widowControl w:val="0"/>
        <w:numPr>
          <w:ilvl w:val="0"/>
          <w:numId w:val="7"/>
        </w:numPr>
        <w:ind w:left="142" w:firstLine="709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 xml:space="preserve">Регистрация кандидатов осуществляется территориальной </w:t>
      </w:r>
      <w:r>
        <w:rPr>
          <w:color w:val="000000"/>
          <w:sz w:val="28"/>
          <w:szCs w:val="28"/>
        </w:rPr>
        <w:t xml:space="preserve">либо временной </w:t>
      </w:r>
      <w:r w:rsidRPr="00CB1BFA">
        <w:rPr>
          <w:color w:val="000000"/>
          <w:sz w:val="28"/>
          <w:szCs w:val="28"/>
        </w:rPr>
        <w:t xml:space="preserve">молодежной избирательной комиссией. </w:t>
      </w:r>
    </w:p>
    <w:bookmarkEnd w:id="10"/>
    <w:p w14:paraId="73073E93" w14:textId="77777777" w:rsidR="00E6587C" w:rsidRPr="00CB1BFA" w:rsidRDefault="00E6587C" w:rsidP="00E6587C">
      <w:pPr>
        <w:widowControl w:val="0"/>
        <w:numPr>
          <w:ilvl w:val="0"/>
          <w:numId w:val="7"/>
        </w:numPr>
        <w:ind w:left="142" w:firstLine="709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 xml:space="preserve">После поступления документов, указанных в пункте </w:t>
      </w:r>
      <w:r>
        <w:rPr>
          <w:color w:val="000000"/>
          <w:sz w:val="28"/>
          <w:szCs w:val="28"/>
        </w:rPr>
        <w:t>3</w:t>
      </w:r>
      <w:r w:rsidRPr="00CB1BFA">
        <w:rPr>
          <w:color w:val="000000"/>
          <w:sz w:val="28"/>
          <w:szCs w:val="28"/>
        </w:rPr>
        <w:t xml:space="preserve"> статьи 14 настоящего Положения, территориальн</w:t>
      </w:r>
      <w:r>
        <w:rPr>
          <w:color w:val="000000"/>
          <w:sz w:val="28"/>
          <w:szCs w:val="28"/>
        </w:rPr>
        <w:t>ая</w:t>
      </w:r>
      <w:r w:rsidRPr="00CB1B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либо временная </w:t>
      </w:r>
      <w:r>
        <w:rPr>
          <w:sz w:val="28"/>
          <w:szCs w:val="28"/>
        </w:rPr>
        <w:t xml:space="preserve">молодежная избирательная </w:t>
      </w:r>
      <w:r w:rsidRPr="00CB1BFA">
        <w:rPr>
          <w:sz w:val="28"/>
          <w:szCs w:val="28"/>
        </w:rPr>
        <w:t xml:space="preserve">комиссия </w:t>
      </w:r>
      <w:r w:rsidRPr="00CB1BFA">
        <w:rPr>
          <w:color w:val="000000"/>
          <w:sz w:val="28"/>
          <w:szCs w:val="28"/>
        </w:rPr>
        <w:t xml:space="preserve">рассматривает их и принимает решение о </w:t>
      </w:r>
      <w:proofErr w:type="gramStart"/>
      <w:r w:rsidRPr="00CB1BFA">
        <w:rPr>
          <w:color w:val="000000"/>
          <w:sz w:val="28"/>
          <w:szCs w:val="28"/>
        </w:rPr>
        <w:t>регис</w:t>
      </w:r>
      <w:r w:rsidRPr="00CB1BFA">
        <w:rPr>
          <w:color w:val="000000"/>
          <w:sz w:val="28"/>
          <w:szCs w:val="28"/>
        </w:rPr>
        <w:t>т</w:t>
      </w:r>
      <w:r w:rsidRPr="00CB1BFA">
        <w:rPr>
          <w:color w:val="000000"/>
          <w:sz w:val="28"/>
          <w:szCs w:val="28"/>
        </w:rPr>
        <w:t>рации  кандидата</w:t>
      </w:r>
      <w:proofErr w:type="gramEnd"/>
      <w:r w:rsidRPr="00CB1BFA">
        <w:rPr>
          <w:color w:val="000000"/>
          <w:sz w:val="28"/>
          <w:szCs w:val="28"/>
        </w:rPr>
        <w:t xml:space="preserve"> либо об отказе в регистрации </w:t>
      </w:r>
      <w:r>
        <w:rPr>
          <w:color w:val="000000"/>
          <w:sz w:val="28"/>
          <w:szCs w:val="28"/>
        </w:rPr>
        <w:t>не позднее 3 дней со дня представления документов на регистрацию.</w:t>
      </w:r>
    </w:p>
    <w:p w14:paraId="77F881B0" w14:textId="77777777" w:rsidR="00E6587C" w:rsidRDefault="00E6587C" w:rsidP="00E6587C">
      <w:pPr>
        <w:widowControl w:val="0"/>
        <w:numPr>
          <w:ilvl w:val="0"/>
          <w:numId w:val="7"/>
        </w:numPr>
        <w:ind w:left="142" w:firstLine="709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lastRenderedPageBreak/>
        <w:t xml:space="preserve">Основанием для отказа в регистрации кандидата является отсутствие среди документов, представленных для регистрации кандидата, необходимых документов в соответствии с пунктом </w:t>
      </w:r>
      <w:r>
        <w:rPr>
          <w:color w:val="000000"/>
          <w:sz w:val="28"/>
          <w:szCs w:val="28"/>
        </w:rPr>
        <w:t>3</w:t>
      </w:r>
      <w:r w:rsidRPr="00CB1BFA">
        <w:rPr>
          <w:color w:val="000000"/>
          <w:sz w:val="28"/>
          <w:szCs w:val="28"/>
        </w:rPr>
        <w:t xml:space="preserve"> статьи 14 настоящего Положения.</w:t>
      </w:r>
    </w:p>
    <w:p w14:paraId="1394398C" w14:textId="77777777" w:rsidR="00E6587C" w:rsidRPr="00CB1BFA" w:rsidRDefault="00E6587C" w:rsidP="00E6587C">
      <w:pPr>
        <w:widowControl w:val="0"/>
        <w:numPr>
          <w:ilvl w:val="0"/>
          <w:numId w:val="7"/>
        </w:numPr>
        <w:ind w:left="142" w:firstLine="709"/>
        <w:jc w:val="both"/>
        <w:rPr>
          <w:color w:val="000000"/>
          <w:sz w:val="28"/>
          <w:szCs w:val="28"/>
        </w:rPr>
      </w:pPr>
      <w:bookmarkStart w:id="11" w:name="_Hlk530557952"/>
      <w:r>
        <w:rPr>
          <w:color w:val="000000"/>
          <w:sz w:val="28"/>
          <w:szCs w:val="28"/>
        </w:rPr>
        <w:t>Зарегистрированному кандидату выдается удостоверение</w:t>
      </w:r>
      <w:r w:rsidRPr="00CB1B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(приложение №5 к Положению).</w:t>
      </w:r>
    </w:p>
    <w:bookmarkEnd w:id="11"/>
    <w:p w14:paraId="38706609" w14:textId="77777777" w:rsidR="00E6587C" w:rsidRPr="00CB1BFA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 w:rsidRPr="00CB1BFA">
        <w:rPr>
          <w:b/>
          <w:color w:val="000000"/>
          <w:sz w:val="28"/>
          <w:szCs w:val="28"/>
        </w:rPr>
        <w:t>Статья 1</w:t>
      </w:r>
      <w:r>
        <w:rPr>
          <w:b/>
          <w:color w:val="000000"/>
          <w:sz w:val="28"/>
          <w:szCs w:val="28"/>
        </w:rPr>
        <w:t>1</w:t>
      </w:r>
      <w:r w:rsidRPr="00CB1BFA">
        <w:rPr>
          <w:b/>
          <w:color w:val="000000"/>
          <w:sz w:val="28"/>
          <w:szCs w:val="28"/>
        </w:rPr>
        <w:t xml:space="preserve">. Статус кандидатов </w:t>
      </w:r>
    </w:p>
    <w:p w14:paraId="4B072742" w14:textId="77777777" w:rsidR="00E6587C" w:rsidRPr="007C1FF2" w:rsidRDefault="00E6587C" w:rsidP="00E6587C">
      <w:pPr>
        <w:pStyle w:val="a3"/>
        <w:numPr>
          <w:ilvl w:val="0"/>
          <w:numId w:val="8"/>
        </w:numPr>
        <w:tabs>
          <w:tab w:val="clear" w:pos="1410"/>
          <w:tab w:val="num" w:pos="0"/>
          <w:tab w:val="left" w:pos="1418"/>
        </w:tabs>
        <w:ind w:left="0" w:firstLine="851"/>
        <w:rPr>
          <w:color w:val="auto"/>
        </w:rPr>
      </w:pPr>
      <w:bookmarkStart w:id="12" w:name="_Hlk530557989"/>
      <w:r w:rsidRPr="007C1FF2">
        <w:rPr>
          <w:color w:val="auto"/>
        </w:rPr>
        <w:t>Все кандидаты обладают равными правами.</w:t>
      </w:r>
    </w:p>
    <w:p w14:paraId="6C79ED75" w14:textId="77777777" w:rsidR="00E6587C" w:rsidRPr="007C1FF2" w:rsidRDefault="00E6587C" w:rsidP="00E6587C">
      <w:pPr>
        <w:pStyle w:val="a3"/>
        <w:numPr>
          <w:ilvl w:val="0"/>
          <w:numId w:val="8"/>
        </w:numPr>
        <w:tabs>
          <w:tab w:val="clear" w:pos="1410"/>
          <w:tab w:val="num" w:pos="0"/>
          <w:tab w:val="left" w:pos="1418"/>
        </w:tabs>
        <w:ind w:left="0" w:firstLine="851"/>
        <w:rPr>
          <w:color w:val="auto"/>
        </w:rPr>
      </w:pPr>
      <w:r w:rsidRPr="007C1FF2">
        <w:rPr>
          <w:color w:val="auto"/>
        </w:rPr>
        <w:t>Каждый кандидат вправе назначить в каждую участковую молодежную избирательную комиссию соотве</w:t>
      </w:r>
      <w:r w:rsidRPr="007C1FF2">
        <w:rPr>
          <w:color w:val="auto"/>
        </w:rPr>
        <w:t>т</w:t>
      </w:r>
      <w:r w:rsidRPr="007C1FF2">
        <w:rPr>
          <w:color w:val="auto"/>
        </w:rPr>
        <w:t xml:space="preserve">ствующего муниципального района, района города Саратова, городского округа наблюдателя в возрасте от 14 до 30 лет на день голосования. </w:t>
      </w:r>
    </w:p>
    <w:bookmarkEnd w:id="12"/>
    <w:p w14:paraId="1C97A395" w14:textId="77777777" w:rsidR="00E6587C" w:rsidRPr="00CB1BFA" w:rsidRDefault="00E6587C" w:rsidP="00E6587C">
      <w:pPr>
        <w:pStyle w:val="a3"/>
        <w:numPr>
          <w:ilvl w:val="0"/>
          <w:numId w:val="8"/>
        </w:numPr>
        <w:tabs>
          <w:tab w:val="clear" w:pos="1410"/>
          <w:tab w:val="num" w:pos="0"/>
          <w:tab w:val="left" w:pos="1418"/>
        </w:tabs>
        <w:ind w:left="0" w:firstLine="851"/>
      </w:pPr>
      <w:r w:rsidRPr="00CB1BFA">
        <w:t>Кандидат вправе не позднее, чем за 3 дня до дня голо</w:t>
      </w:r>
      <w:r>
        <w:t>сования снять свою кандидатуру</w:t>
      </w:r>
      <w:r w:rsidRPr="00CB1BFA">
        <w:t xml:space="preserve">, уведомив об этом территориальную </w:t>
      </w:r>
      <w:r>
        <w:t xml:space="preserve">либо временную </w:t>
      </w:r>
      <w:r w:rsidRPr="00CB1BFA">
        <w:t>молодежную избирательную к</w:t>
      </w:r>
      <w:r w:rsidRPr="00CB1BFA">
        <w:t>о</w:t>
      </w:r>
      <w:r w:rsidRPr="00CB1BFA">
        <w:t xml:space="preserve">миссию. Территориальная </w:t>
      </w:r>
      <w:r>
        <w:t xml:space="preserve">либо временная </w:t>
      </w:r>
      <w:r w:rsidRPr="00CB1BFA">
        <w:t xml:space="preserve">молодежная избирательная комиссия принимает решение об </w:t>
      </w:r>
      <w:r>
        <w:t>отмене</w:t>
      </w:r>
      <w:r w:rsidRPr="00CB1BFA">
        <w:t xml:space="preserve"> решени</w:t>
      </w:r>
      <w:r>
        <w:t>я</w:t>
      </w:r>
      <w:r w:rsidRPr="00CB1BFA">
        <w:t xml:space="preserve"> о регистрации кандидата.</w:t>
      </w:r>
    </w:p>
    <w:p w14:paraId="006B4B32" w14:textId="77777777" w:rsidR="00E6587C" w:rsidRPr="00CB1BFA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 w:rsidRPr="00CB1BFA">
        <w:rPr>
          <w:b/>
          <w:color w:val="000000"/>
          <w:sz w:val="28"/>
          <w:szCs w:val="28"/>
        </w:rPr>
        <w:t>Статья 1</w:t>
      </w:r>
      <w:r>
        <w:rPr>
          <w:b/>
          <w:color w:val="000000"/>
          <w:sz w:val="28"/>
          <w:szCs w:val="28"/>
        </w:rPr>
        <w:t>2</w:t>
      </w:r>
      <w:r w:rsidRPr="00CB1BFA">
        <w:rPr>
          <w:b/>
          <w:color w:val="000000"/>
          <w:sz w:val="28"/>
          <w:szCs w:val="28"/>
        </w:rPr>
        <w:t xml:space="preserve">. Предвыборная агитация </w:t>
      </w:r>
    </w:p>
    <w:p w14:paraId="2F307C41" w14:textId="77777777" w:rsidR="00E6587C" w:rsidRDefault="00E6587C" w:rsidP="00E6587C">
      <w:pPr>
        <w:widowControl w:val="0"/>
        <w:numPr>
          <w:ilvl w:val="0"/>
          <w:numId w:val="9"/>
        </w:numPr>
        <w:tabs>
          <w:tab w:val="clear" w:pos="1758"/>
          <w:tab w:val="num" w:pos="0"/>
        </w:tabs>
        <w:ind w:left="0" w:firstLine="851"/>
        <w:jc w:val="both"/>
        <w:rPr>
          <w:color w:val="000000"/>
          <w:sz w:val="28"/>
          <w:szCs w:val="28"/>
        </w:rPr>
      </w:pPr>
      <w:bookmarkStart w:id="13" w:name="_Hlk530558034"/>
      <w:r w:rsidRPr="00CB1BFA">
        <w:rPr>
          <w:color w:val="000000"/>
          <w:sz w:val="28"/>
          <w:szCs w:val="28"/>
        </w:rPr>
        <w:t xml:space="preserve">Агитационный период начинается со дня </w:t>
      </w:r>
      <w:r>
        <w:rPr>
          <w:color w:val="000000"/>
          <w:sz w:val="28"/>
          <w:szCs w:val="28"/>
        </w:rPr>
        <w:t>регистрации</w:t>
      </w:r>
      <w:r w:rsidRPr="00CB1BFA">
        <w:rPr>
          <w:color w:val="000000"/>
          <w:sz w:val="28"/>
          <w:szCs w:val="28"/>
        </w:rPr>
        <w:t xml:space="preserve"> кандидат</w:t>
      </w:r>
      <w:r>
        <w:rPr>
          <w:color w:val="000000"/>
          <w:sz w:val="28"/>
          <w:szCs w:val="28"/>
        </w:rPr>
        <w:t>а</w:t>
      </w:r>
      <w:r w:rsidRPr="00CB1BFA">
        <w:rPr>
          <w:color w:val="000000"/>
          <w:sz w:val="28"/>
          <w:szCs w:val="28"/>
        </w:rPr>
        <w:t xml:space="preserve"> и пр</w:t>
      </w:r>
      <w:r w:rsidRPr="00CB1BFA">
        <w:rPr>
          <w:color w:val="000000"/>
          <w:sz w:val="28"/>
          <w:szCs w:val="28"/>
        </w:rPr>
        <w:t>е</w:t>
      </w:r>
      <w:r w:rsidRPr="00CB1BFA">
        <w:rPr>
          <w:color w:val="000000"/>
          <w:sz w:val="28"/>
          <w:szCs w:val="28"/>
        </w:rPr>
        <w:t xml:space="preserve">кращается в ноль часов за сутки до дня голосования. </w:t>
      </w:r>
    </w:p>
    <w:p w14:paraId="721BA134" w14:textId="77777777" w:rsidR="00E6587C" w:rsidRPr="009552AA" w:rsidRDefault="00E6587C" w:rsidP="00E6587C">
      <w:pPr>
        <w:widowControl w:val="0"/>
        <w:numPr>
          <w:ilvl w:val="0"/>
          <w:numId w:val="9"/>
        </w:numPr>
        <w:tabs>
          <w:tab w:val="clear" w:pos="1758"/>
          <w:tab w:val="num" w:pos="0"/>
        </w:tabs>
        <w:ind w:left="0" w:firstLine="851"/>
        <w:jc w:val="both"/>
        <w:rPr>
          <w:color w:val="000000"/>
          <w:sz w:val="28"/>
          <w:szCs w:val="28"/>
        </w:rPr>
      </w:pPr>
      <w:r w:rsidRPr="009552AA">
        <w:rPr>
          <w:color w:val="000000"/>
          <w:sz w:val="28"/>
          <w:szCs w:val="28"/>
        </w:rPr>
        <w:t>Кандидаты самостоятельно определ</w:t>
      </w:r>
      <w:r w:rsidRPr="009552AA">
        <w:rPr>
          <w:color w:val="000000"/>
          <w:sz w:val="28"/>
          <w:szCs w:val="28"/>
        </w:rPr>
        <w:t>я</w:t>
      </w:r>
      <w:r w:rsidRPr="009552AA">
        <w:rPr>
          <w:color w:val="000000"/>
          <w:sz w:val="28"/>
          <w:szCs w:val="28"/>
        </w:rPr>
        <w:t>ют содержание и формы своей предвыборной агитации, проводят ее самостоятельно или привлекают для ее проведения др</w:t>
      </w:r>
      <w:r w:rsidRPr="009552AA">
        <w:rPr>
          <w:color w:val="000000"/>
          <w:sz w:val="28"/>
          <w:szCs w:val="28"/>
        </w:rPr>
        <w:t>у</w:t>
      </w:r>
      <w:r w:rsidRPr="009552AA">
        <w:rPr>
          <w:color w:val="000000"/>
          <w:sz w:val="28"/>
          <w:szCs w:val="28"/>
        </w:rPr>
        <w:t>гих лиц.</w:t>
      </w:r>
    </w:p>
    <w:p w14:paraId="29043A32" w14:textId="77777777" w:rsidR="00E6587C" w:rsidRDefault="00E6587C" w:rsidP="00E6587C">
      <w:pPr>
        <w:widowControl w:val="0"/>
        <w:numPr>
          <w:ilvl w:val="0"/>
          <w:numId w:val="9"/>
        </w:numPr>
        <w:tabs>
          <w:tab w:val="clear" w:pos="1758"/>
          <w:tab w:val="num" w:pos="0"/>
        </w:tabs>
        <w:ind w:left="0" w:firstLine="851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 xml:space="preserve">В предвыборной агитации в поддержку </w:t>
      </w:r>
      <w:r>
        <w:rPr>
          <w:color w:val="000000"/>
          <w:sz w:val="28"/>
          <w:szCs w:val="28"/>
        </w:rPr>
        <w:t xml:space="preserve">кандидатов не </w:t>
      </w:r>
      <w:r w:rsidRPr="00CB1BFA">
        <w:rPr>
          <w:color w:val="000000"/>
          <w:sz w:val="28"/>
          <w:szCs w:val="28"/>
        </w:rPr>
        <w:t>могут участвовать профессорско-преподавательский состав учебног</w:t>
      </w:r>
      <w:r>
        <w:rPr>
          <w:color w:val="000000"/>
          <w:sz w:val="28"/>
          <w:szCs w:val="28"/>
        </w:rPr>
        <w:t>о заведения, руководящий состав</w:t>
      </w:r>
      <w:r w:rsidRPr="00CB1BFA">
        <w:rPr>
          <w:color w:val="000000"/>
          <w:sz w:val="28"/>
          <w:szCs w:val="28"/>
        </w:rPr>
        <w:t xml:space="preserve"> организации, но вправе оказывать содействие всем кандид</w:t>
      </w:r>
      <w:r w:rsidRPr="00CB1BFA">
        <w:rPr>
          <w:color w:val="000000"/>
          <w:sz w:val="28"/>
          <w:szCs w:val="28"/>
        </w:rPr>
        <w:t>а</w:t>
      </w:r>
      <w:r w:rsidRPr="00CB1BFA">
        <w:rPr>
          <w:color w:val="000000"/>
          <w:sz w:val="28"/>
          <w:szCs w:val="28"/>
        </w:rPr>
        <w:t>там в организации и проведении предвыборных встреч с избирателями на равных услов</w:t>
      </w:r>
      <w:r w:rsidRPr="00CB1BFA">
        <w:rPr>
          <w:color w:val="000000"/>
          <w:sz w:val="28"/>
          <w:szCs w:val="28"/>
        </w:rPr>
        <w:t>и</w:t>
      </w:r>
      <w:r w:rsidRPr="00CB1BFA">
        <w:rPr>
          <w:color w:val="000000"/>
          <w:sz w:val="28"/>
          <w:szCs w:val="28"/>
        </w:rPr>
        <w:t xml:space="preserve">ях. </w:t>
      </w:r>
    </w:p>
    <w:bookmarkEnd w:id="13"/>
    <w:p w14:paraId="22395A6C" w14:textId="77777777" w:rsidR="00E6587C" w:rsidRDefault="00E6587C" w:rsidP="00E6587C">
      <w:pPr>
        <w:widowControl w:val="0"/>
        <w:numPr>
          <w:ilvl w:val="0"/>
          <w:numId w:val="9"/>
        </w:numPr>
        <w:tabs>
          <w:tab w:val="clear" w:pos="1758"/>
          <w:tab w:val="num" w:pos="0"/>
        </w:tabs>
        <w:ind w:left="0" w:firstLine="851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 xml:space="preserve">Предвыборные программы </w:t>
      </w:r>
      <w:r>
        <w:rPr>
          <w:color w:val="000000"/>
          <w:sz w:val="28"/>
          <w:szCs w:val="28"/>
        </w:rPr>
        <w:t>кандидатов</w:t>
      </w:r>
      <w:r w:rsidRPr="00CB1BFA">
        <w:rPr>
          <w:color w:val="000000"/>
          <w:sz w:val="28"/>
          <w:szCs w:val="28"/>
        </w:rPr>
        <w:t xml:space="preserve"> не дол</w:t>
      </w:r>
      <w:r w:rsidRPr="00CB1BFA">
        <w:rPr>
          <w:color w:val="000000"/>
          <w:sz w:val="28"/>
          <w:szCs w:val="28"/>
        </w:rPr>
        <w:t>ж</w:t>
      </w:r>
      <w:r w:rsidRPr="00CB1BFA">
        <w:rPr>
          <w:color w:val="000000"/>
          <w:sz w:val="28"/>
          <w:szCs w:val="28"/>
        </w:rPr>
        <w:t xml:space="preserve">ны противоречить действующему законодательству. </w:t>
      </w:r>
    </w:p>
    <w:p w14:paraId="0D4E94F0" w14:textId="77777777" w:rsidR="00E6587C" w:rsidRDefault="00E6587C" w:rsidP="00E6587C">
      <w:pPr>
        <w:widowControl w:val="0"/>
        <w:numPr>
          <w:ilvl w:val="0"/>
          <w:numId w:val="9"/>
        </w:numPr>
        <w:tabs>
          <w:tab w:val="clear" w:pos="1758"/>
          <w:tab w:val="num" w:pos="0"/>
        </w:tabs>
        <w:ind w:left="0" w:firstLine="851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>Запрещается агитация, возбуждающая социальную, расовую, наци</w:t>
      </w:r>
      <w:r w:rsidRPr="00CB1BFA">
        <w:rPr>
          <w:color w:val="000000"/>
          <w:sz w:val="28"/>
          <w:szCs w:val="28"/>
        </w:rPr>
        <w:t>о</w:t>
      </w:r>
      <w:r w:rsidRPr="00CB1BFA">
        <w:rPr>
          <w:color w:val="000000"/>
          <w:sz w:val="28"/>
          <w:szCs w:val="28"/>
        </w:rPr>
        <w:t>нальную или религиозную рознь, унижающая национальное достоинство, пропагандирующая исключ</w:t>
      </w:r>
      <w:r w:rsidRPr="00CB1BFA">
        <w:rPr>
          <w:color w:val="000000"/>
          <w:sz w:val="28"/>
          <w:szCs w:val="28"/>
        </w:rPr>
        <w:t>и</w:t>
      </w:r>
      <w:r w:rsidRPr="00CB1BFA">
        <w:rPr>
          <w:color w:val="000000"/>
          <w:sz w:val="28"/>
          <w:szCs w:val="28"/>
        </w:rPr>
        <w:t>тельность, превосходство либо неполноценность граждан по признаку их отношения к религии, социальной, расовой, наци</w:t>
      </w:r>
      <w:r w:rsidRPr="00CB1BFA">
        <w:rPr>
          <w:color w:val="000000"/>
          <w:sz w:val="28"/>
          <w:szCs w:val="28"/>
        </w:rPr>
        <w:t>о</w:t>
      </w:r>
      <w:r w:rsidRPr="00CB1BFA">
        <w:rPr>
          <w:color w:val="000000"/>
          <w:sz w:val="28"/>
          <w:szCs w:val="28"/>
        </w:rPr>
        <w:t>нальной, религиозной или языковой принадлежности, а также агитация, при проведении которой осуществляются пропаганда и публичное демонстрир</w:t>
      </w:r>
      <w:r w:rsidRPr="00CB1BFA">
        <w:rPr>
          <w:color w:val="000000"/>
          <w:sz w:val="28"/>
          <w:szCs w:val="28"/>
        </w:rPr>
        <w:t>о</w:t>
      </w:r>
      <w:r w:rsidRPr="00CB1BFA">
        <w:rPr>
          <w:color w:val="000000"/>
          <w:sz w:val="28"/>
          <w:szCs w:val="28"/>
        </w:rPr>
        <w:t>вание нацистской атрибутики или символики либо атрибутики или символики, сходных с нацистской атрибутикой или символикой до степени их см</w:t>
      </w:r>
      <w:r w:rsidRPr="00CB1BFA">
        <w:rPr>
          <w:color w:val="000000"/>
          <w:sz w:val="28"/>
          <w:szCs w:val="28"/>
        </w:rPr>
        <w:t>е</w:t>
      </w:r>
      <w:r w:rsidRPr="00CB1BFA">
        <w:rPr>
          <w:color w:val="000000"/>
          <w:sz w:val="28"/>
          <w:szCs w:val="28"/>
        </w:rPr>
        <w:t xml:space="preserve">шения. </w:t>
      </w:r>
    </w:p>
    <w:p w14:paraId="1AB47B67" w14:textId="77777777" w:rsidR="00E6587C" w:rsidRDefault="00E6587C" w:rsidP="00E6587C">
      <w:pPr>
        <w:widowControl w:val="0"/>
        <w:numPr>
          <w:ilvl w:val="0"/>
          <w:numId w:val="9"/>
        </w:numPr>
        <w:tabs>
          <w:tab w:val="clear" w:pos="1758"/>
          <w:tab w:val="num" w:pos="0"/>
        </w:tabs>
        <w:ind w:left="0" w:firstLine="851"/>
        <w:jc w:val="both"/>
        <w:rPr>
          <w:color w:val="000000"/>
          <w:sz w:val="28"/>
          <w:szCs w:val="28"/>
        </w:rPr>
      </w:pPr>
      <w:r w:rsidRPr="00DD7C89">
        <w:rPr>
          <w:color w:val="000000"/>
          <w:sz w:val="28"/>
          <w:szCs w:val="28"/>
        </w:rPr>
        <w:t>Не может рассматриваться как разжигание социальной розни агитация, напра</w:t>
      </w:r>
      <w:r w:rsidRPr="00DD7C89">
        <w:rPr>
          <w:color w:val="000000"/>
          <w:sz w:val="28"/>
          <w:szCs w:val="28"/>
        </w:rPr>
        <w:t>в</w:t>
      </w:r>
      <w:r w:rsidRPr="00DD7C89">
        <w:rPr>
          <w:color w:val="000000"/>
          <w:sz w:val="28"/>
          <w:szCs w:val="28"/>
        </w:rPr>
        <w:t xml:space="preserve">ленная на защиту идей социальной справедливости. </w:t>
      </w:r>
    </w:p>
    <w:p w14:paraId="18EEEB72" w14:textId="77777777" w:rsidR="00E6587C" w:rsidRDefault="00E6587C" w:rsidP="00E6587C">
      <w:pPr>
        <w:widowControl w:val="0"/>
        <w:numPr>
          <w:ilvl w:val="0"/>
          <w:numId w:val="9"/>
        </w:numPr>
        <w:tabs>
          <w:tab w:val="clear" w:pos="1758"/>
          <w:tab w:val="num" w:pos="0"/>
        </w:tabs>
        <w:ind w:left="0" w:firstLine="851"/>
        <w:jc w:val="both"/>
        <w:rPr>
          <w:color w:val="000000"/>
          <w:sz w:val="28"/>
          <w:szCs w:val="28"/>
        </w:rPr>
      </w:pPr>
      <w:r w:rsidRPr="00DD7C89">
        <w:rPr>
          <w:color w:val="000000"/>
          <w:sz w:val="28"/>
          <w:szCs w:val="28"/>
        </w:rPr>
        <w:t>Запрещается агитация, нарушающая законо</w:t>
      </w:r>
      <w:r>
        <w:rPr>
          <w:color w:val="000000"/>
          <w:sz w:val="28"/>
          <w:szCs w:val="28"/>
        </w:rPr>
        <w:t xml:space="preserve">дательство Российской Федерации. </w:t>
      </w:r>
      <w:r w:rsidRPr="00DD7C89">
        <w:rPr>
          <w:color w:val="000000"/>
          <w:sz w:val="28"/>
          <w:szCs w:val="28"/>
        </w:rPr>
        <w:t>Агитационные материалы не могут содержать комме</w:t>
      </w:r>
      <w:r w:rsidRPr="00DD7C89">
        <w:rPr>
          <w:color w:val="000000"/>
          <w:sz w:val="28"/>
          <w:szCs w:val="28"/>
        </w:rPr>
        <w:t>р</w:t>
      </w:r>
      <w:r w:rsidRPr="00DD7C89">
        <w:rPr>
          <w:color w:val="000000"/>
          <w:sz w:val="28"/>
          <w:szCs w:val="28"/>
        </w:rPr>
        <w:t>ческую</w:t>
      </w:r>
      <w:r>
        <w:rPr>
          <w:color w:val="000000"/>
          <w:sz w:val="28"/>
          <w:szCs w:val="28"/>
        </w:rPr>
        <w:t xml:space="preserve"> </w:t>
      </w:r>
      <w:r w:rsidRPr="00DD7C89">
        <w:rPr>
          <w:color w:val="000000"/>
          <w:sz w:val="28"/>
          <w:szCs w:val="28"/>
        </w:rPr>
        <w:t>рекламу.</w:t>
      </w:r>
    </w:p>
    <w:p w14:paraId="20CB43C4" w14:textId="77777777" w:rsidR="00E6587C" w:rsidRPr="0089185B" w:rsidRDefault="00E6587C" w:rsidP="00E6587C">
      <w:pPr>
        <w:widowControl w:val="0"/>
        <w:numPr>
          <w:ilvl w:val="0"/>
          <w:numId w:val="9"/>
        </w:numPr>
        <w:tabs>
          <w:tab w:val="clear" w:pos="1758"/>
          <w:tab w:val="num" w:pos="0"/>
        </w:tabs>
        <w:ind w:left="0" w:firstLine="851"/>
        <w:jc w:val="both"/>
        <w:rPr>
          <w:color w:val="000000"/>
          <w:sz w:val="28"/>
          <w:szCs w:val="28"/>
        </w:rPr>
      </w:pPr>
      <w:r w:rsidRPr="00722048">
        <w:rPr>
          <w:color w:val="000000"/>
          <w:sz w:val="28"/>
          <w:szCs w:val="28"/>
        </w:rPr>
        <w:t>Расходы на проведение предвыборной агитации осуществляются за счет собс</w:t>
      </w:r>
      <w:r w:rsidRPr="00722048">
        <w:rPr>
          <w:color w:val="000000"/>
          <w:sz w:val="28"/>
          <w:szCs w:val="28"/>
        </w:rPr>
        <w:t>т</w:t>
      </w:r>
      <w:r w:rsidRPr="00722048">
        <w:rPr>
          <w:color w:val="000000"/>
          <w:sz w:val="28"/>
          <w:szCs w:val="28"/>
        </w:rPr>
        <w:t xml:space="preserve">венных средств кандидатов. </w:t>
      </w:r>
    </w:p>
    <w:p w14:paraId="30F37764" w14:textId="77777777" w:rsidR="00E6587C" w:rsidRPr="00CB1BFA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</w:p>
    <w:p w14:paraId="07381238" w14:textId="77777777" w:rsidR="00E6587C" w:rsidRPr="00CB1BFA" w:rsidRDefault="00E6587C" w:rsidP="00E6587C">
      <w:pPr>
        <w:widowControl w:val="0"/>
        <w:ind w:left="96"/>
        <w:jc w:val="center"/>
        <w:rPr>
          <w:b/>
          <w:color w:val="000000"/>
          <w:sz w:val="28"/>
          <w:szCs w:val="28"/>
        </w:rPr>
      </w:pPr>
      <w:r w:rsidRPr="00CB1BFA">
        <w:rPr>
          <w:b/>
          <w:color w:val="000000"/>
          <w:sz w:val="28"/>
          <w:szCs w:val="28"/>
        </w:rPr>
        <w:t>Глава V. ГОЛОСОВАНИЕ. ПОДСЧЕТ ГОЛОСОВ.</w:t>
      </w:r>
    </w:p>
    <w:p w14:paraId="0D1FAE7C" w14:textId="77777777" w:rsidR="00E6587C" w:rsidRPr="00CB1BFA" w:rsidRDefault="00E6587C" w:rsidP="00E6587C">
      <w:pPr>
        <w:widowControl w:val="0"/>
        <w:ind w:left="96"/>
        <w:jc w:val="center"/>
        <w:rPr>
          <w:b/>
          <w:color w:val="000000"/>
          <w:sz w:val="28"/>
          <w:szCs w:val="28"/>
        </w:rPr>
      </w:pPr>
      <w:r w:rsidRPr="00CB1BFA">
        <w:rPr>
          <w:b/>
          <w:color w:val="000000"/>
          <w:sz w:val="28"/>
          <w:szCs w:val="28"/>
        </w:rPr>
        <w:t>УСТАНОВЛЕНИЕ РЕЗУЛЬТАТОВ ВЫБОРОВ</w:t>
      </w:r>
    </w:p>
    <w:p w14:paraId="1375911C" w14:textId="77777777" w:rsidR="00E6587C" w:rsidRPr="00CB1BFA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bookmarkStart w:id="14" w:name="_Hlk530558080"/>
      <w:r w:rsidRPr="00CB1BFA">
        <w:rPr>
          <w:b/>
          <w:color w:val="000000"/>
          <w:sz w:val="28"/>
          <w:szCs w:val="28"/>
        </w:rPr>
        <w:t>Статья 1</w:t>
      </w:r>
      <w:r>
        <w:rPr>
          <w:b/>
          <w:color w:val="000000"/>
          <w:sz w:val="28"/>
          <w:szCs w:val="28"/>
        </w:rPr>
        <w:t>3</w:t>
      </w:r>
      <w:r w:rsidRPr="00CB1BFA">
        <w:rPr>
          <w:b/>
          <w:color w:val="000000"/>
          <w:sz w:val="28"/>
          <w:szCs w:val="28"/>
        </w:rPr>
        <w:t xml:space="preserve">. Помещение для голосования </w:t>
      </w:r>
    </w:p>
    <w:p w14:paraId="204C8C48" w14:textId="77777777" w:rsidR="00E6587C" w:rsidRDefault="00E6587C" w:rsidP="00E6587C">
      <w:pPr>
        <w:widowControl w:val="0"/>
        <w:numPr>
          <w:ilvl w:val="0"/>
          <w:numId w:val="15"/>
        </w:numPr>
        <w:ind w:left="142" w:firstLine="709"/>
        <w:jc w:val="both"/>
        <w:rPr>
          <w:color w:val="000000"/>
          <w:sz w:val="28"/>
          <w:szCs w:val="28"/>
        </w:rPr>
      </w:pPr>
      <w:r w:rsidRPr="003C25C8">
        <w:rPr>
          <w:color w:val="000000"/>
          <w:sz w:val="28"/>
          <w:szCs w:val="28"/>
        </w:rPr>
        <w:t xml:space="preserve">В помещении для голосования размещаются ящики для голосования, </w:t>
      </w:r>
      <w:r w:rsidRPr="003C25C8">
        <w:rPr>
          <w:color w:val="000000"/>
          <w:sz w:val="28"/>
          <w:szCs w:val="28"/>
        </w:rPr>
        <w:lastRenderedPageBreak/>
        <w:t>кабины или иные специально оборудованные места для тайного голосования, снабженные письменными принадлежностями (за исключением к</w:t>
      </w:r>
      <w:r w:rsidRPr="003C25C8">
        <w:rPr>
          <w:color w:val="000000"/>
          <w:sz w:val="28"/>
          <w:szCs w:val="28"/>
        </w:rPr>
        <w:t>а</w:t>
      </w:r>
      <w:r w:rsidRPr="003C25C8">
        <w:rPr>
          <w:color w:val="000000"/>
          <w:sz w:val="28"/>
          <w:szCs w:val="28"/>
        </w:rPr>
        <w:t xml:space="preserve">рандашей). </w:t>
      </w:r>
    </w:p>
    <w:p w14:paraId="33AE66F8" w14:textId="77777777" w:rsidR="00E6587C" w:rsidRDefault="00E6587C" w:rsidP="00E6587C">
      <w:pPr>
        <w:widowControl w:val="0"/>
        <w:numPr>
          <w:ilvl w:val="0"/>
          <w:numId w:val="15"/>
        </w:numPr>
        <w:ind w:left="142" w:firstLine="709"/>
        <w:jc w:val="both"/>
        <w:rPr>
          <w:color w:val="000000"/>
          <w:sz w:val="28"/>
          <w:szCs w:val="28"/>
        </w:rPr>
      </w:pPr>
      <w:r w:rsidRPr="003C25C8">
        <w:rPr>
          <w:color w:val="000000"/>
          <w:sz w:val="28"/>
          <w:szCs w:val="28"/>
        </w:rPr>
        <w:t xml:space="preserve">В помещении для голосования должен находиться стенд, на котором </w:t>
      </w:r>
      <w:proofErr w:type="gramStart"/>
      <w:r w:rsidRPr="003C25C8">
        <w:rPr>
          <w:color w:val="000000"/>
          <w:sz w:val="28"/>
          <w:szCs w:val="28"/>
        </w:rPr>
        <w:t>размещаю</w:t>
      </w:r>
      <w:r w:rsidRPr="003C25C8">
        <w:rPr>
          <w:color w:val="000000"/>
          <w:sz w:val="28"/>
          <w:szCs w:val="28"/>
        </w:rPr>
        <w:t>т</w:t>
      </w:r>
      <w:r w:rsidRPr="003C25C8">
        <w:rPr>
          <w:color w:val="000000"/>
          <w:sz w:val="28"/>
          <w:szCs w:val="28"/>
        </w:rPr>
        <w:t>ся  информация</w:t>
      </w:r>
      <w:proofErr w:type="gramEnd"/>
      <w:r w:rsidRPr="003C25C8">
        <w:rPr>
          <w:color w:val="000000"/>
          <w:sz w:val="28"/>
          <w:szCs w:val="28"/>
        </w:rPr>
        <w:t xml:space="preserve"> о кандидатах, предвыборные программы кандидатов, образец заполненного бюллетеня. </w:t>
      </w:r>
    </w:p>
    <w:bookmarkEnd w:id="14"/>
    <w:p w14:paraId="44B11681" w14:textId="77777777" w:rsidR="00E6587C" w:rsidRPr="003C25C8" w:rsidRDefault="00E6587C" w:rsidP="00E6587C">
      <w:pPr>
        <w:widowControl w:val="0"/>
        <w:numPr>
          <w:ilvl w:val="0"/>
          <w:numId w:val="15"/>
        </w:numPr>
        <w:ind w:left="142" w:firstLine="709"/>
        <w:jc w:val="both"/>
        <w:rPr>
          <w:color w:val="000000"/>
          <w:sz w:val="28"/>
          <w:szCs w:val="28"/>
        </w:rPr>
      </w:pPr>
      <w:r w:rsidRPr="003C25C8">
        <w:rPr>
          <w:color w:val="000000"/>
          <w:sz w:val="28"/>
          <w:szCs w:val="28"/>
        </w:rPr>
        <w:t>Помещение для голосования должно быть оборудовано таким обр</w:t>
      </w:r>
      <w:r w:rsidRPr="003C25C8">
        <w:rPr>
          <w:color w:val="000000"/>
          <w:sz w:val="28"/>
          <w:szCs w:val="28"/>
        </w:rPr>
        <w:t>а</w:t>
      </w:r>
      <w:r w:rsidRPr="003C25C8">
        <w:rPr>
          <w:color w:val="000000"/>
          <w:sz w:val="28"/>
          <w:szCs w:val="28"/>
        </w:rPr>
        <w:t>зом, чтобы места выдачи избирательных бюллетеней, места для тайного голосования и ящики для голосования одновременно находились в поле зрения членов участковой молодежной изб</w:t>
      </w:r>
      <w:r w:rsidRPr="003C25C8">
        <w:rPr>
          <w:color w:val="000000"/>
          <w:sz w:val="28"/>
          <w:szCs w:val="28"/>
        </w:rPr>
        <w:t>и</w:t>
      </w:r>
      <w:r w:rsidRPr="003C25C8">
        <w:rPr>
          <w:color w:val="000000"/>
          <w:sz w:val="28"/>
          <w:szCs w:val="28"/>
        </w:rPr>
        <w:t xml:space="preserve">рательной комиссии и наблюдателей. </w:t>
      </w:r>
      <w:r>
        <w:rPr>
          <w:color w:val="000000"/>
          <w:sz w:val="28"/>
          <w:szCs w:val="28"/>
        </w:rPr>
        <w:t xml:space="preserve"> </w:t>
      </w:r>
    </w:p>
    <w:p w14:paraId="58B9279B" w14:textId="77777777" w:rsidR="00E6587C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bookmarkStart w:id="15" w:name="_Hlk530558137"/>
      <w:r w:rsidRPr="00CB1BFA">
        <w:rPr>
          <w:b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14</w:t>
      </w:r>
      <w:r w:rsidRPr="00CB1BFA">
        <w:rPr>
          <w:b/>
          <w:color w:val="000000"/>
          <w:sz w:val="28"/>
          <w:szCs w:val="28"/>
        </w:rPr>
        <w:t xml:space="preserve">. Избирательный бюллетень </w:t>
      </w:r>
    </w:p>
    <w:p w14:paraId="52314FDB" w14:textId="77777777" w:rsidR="00E6587C" w:rsidRDefault="00E6587C" w:rsidP="00E6587C">
      <w:pPr>
        <w:widowControl w:val="0"/>
        <w:numPr>
          <w:ilvl w:val="0"/>
          <w:numId w:val="10"/>
        </w:numPr>
        <w:tabs>
          <w:tab w:val="clear" w:pos="2562"/>
        </w:tabs>
        <w:ind w:left="142" w:firstLine="709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>Для голосования на выборах избиратель получает бюллетень</w:t>
      </w:r>
      <w:r>
        <w:rPr>
          <w:color w:val="000000"/>
          <w:sz w:val="28"/>
          <w:szCs w:val="28"/>
        </w:rPr>
        <w:t xml:space="preserve"> (приложение №6 к Положению)</w:t>
      </w:r>
      <w:r w:rsidRPr="00CB1BFA">
        <w:rPr>
          <w:color w:val="000000"/>
          <w:sz w:val="28"/>
          <w:szCs w:val="28"/>
        </w:rPr>
        <w:t xml:space="preserve">. </w:t>
      </w:r>
    </w:p>
    <w:p w14:paraId="48D169A3" w14:textId="77777777" w:rsidR="00E6587C" w:rsidRDefault="00E6587C" w:rsidP="00E6587C">
      <w:pPr>
        <w:widowControl w:val="0"/>
        <w:numPr>
          <w:ilvl w:val="0"/>
          <w:numId w:val="10"/>
        </w:numPr>
        <w:tabs>
          <w:tab w:val="clear" w:pos="2562"/>
        </w:tabs>
        <w:ind w:left="142" w:firstLine="709"/>
        <w:jc w:val="both"/>
        <w:rPr>
          <w:color w:val="000000"/>
          <w:sz w:val="28"/>
          <w:szCs w:val="28"/>
        </w:rPr>
      </w:pPr>
      <w:r w:rsidRPr="00DD7C89">
        <w:rPr>
          <w:color w:val="000000"/>
          <w:sz w:val="28"/>
          <w:szCs w:val="28"/>
        </w:rPr>
        <w:t>Текст избирательного бюлл</w:t>
      </w:r>
      <w:r w:rsidRPr="00DD7C89">
        <w:rPr>
          <w:color w:val="000000"/>
          <w:sz w:val="28"/>
          <w:szCs w:val="28"/>
        </w:rPr>
        <w:t>е</w:t>
      </w:r>
      <w:r w:rsidRPr="00DD7C89">
        <w:rPr>
          <w:color w:val="000000"/>
          <w:sz w:val="28"/>
          <w:szCs w:val="28"/>
        </w:rPr>
        <w:t xml:space="preserve">теня утверждается </w:t>
      </w:r>
      <w:r>
        <w:rPr>
          <w:color w:val="000000"/>
          <w:sz w:val="28"/>
          <w:szCs w:val="28"/>
        </w:rPr>
        <w:t xml:space="preserve">соответствующей </w:t>
      </w:r>
      <w:r w:rsidRPr="00DD7C89">
        <w:rPr>
          <w:color w:val="000000"/>
          <w:sz w:val="28"/>
          <w:szCs w:val="28"/>
        </w:rPr>
        <w:t>территориальной</w:t>
      </w:r>
      <w:r>
        <w:rPr>
          <w:color w:val="000000"/>
          <w:sz w:val="28"/>
          <w:szCs w:val="28"/>
        </w:rPr>
        <w:t xml:space="preserve"> либо временной</w:t>
      </w:r>
      <w:r w:rsidRPr="00DD7C89">
        <w:rPr>
          <w:color w:val="000000"/>
          <w:sz w:val="28"/>
          <w:szCs w:val="28"/>
        </w:rPr>
        <w:t xml:space="preserve"> молодежной избирательной </w:t>
      </w:r>
      <w:r>
        <w:rPr>
          <w:color w:val="000000"/>
          <w:sz w:val="28"/>
          <w:szCs w:val="28"/>
        </w:rPr>
        <w:t xml:space="preserve">комиссией </w:t>
      </w:r>
      <w:r w:rsidRPr="00DD7C89">
        <w:rPr>
          <w:color w:val="000000"/>
          <w:sz w:val="28"/>
          <w:szCs w:val="28"/>
        </w:rPr>
        <w:t xml:space="preserve">не позднее, чем за </w:t>
      </w:r>
      <w:r>
        <w:rPr>
          <w:color w:val="000000"/>
          <w:sz w:val="28"/>
          <w:szCs w:val="28"/>
        </w:rPr>
        <w:t>3 дня</w:t>
      </w:r>
      <w:r w:rsidRPr="00DD7C89">
        <w:rPr>
          <w:color w:val="000000"/>
          <w:sz w:val="28"/>
          <w:szCs w:val="28"/>
        </w:rPr>
        <w:t xml:space="preserve"> до дня голос</w:t>
      </w:r>
      <w:r w:rsidRPr="00DD7C89">
        <w:rPr>
          <w:color w:val="000000"/>
          <w:sz w:val="28"/>
          <w:szCs w:val="28"/>
        </w:rPr>
        <w:t>о</w:t>
      </w:r>
      <w:r w:rsidRPr="00DD7C89">
        <w:rPr>
          <w:color w:val="000000"/>
          <w:sz w:val="28"/>
          <w:szCs w:val="28"/>
        </w:rPr>
        <w:t xml:space="preserve">вания. </w:t>
      </w:r>
    </w:p>
    <w:p w14:paraId="24CE6D54" w14:textId="77777777" w:rsidR="00E6587C" w:rsidRPr="003E1BA9" w:rsidRDefault="00E6587C" w:rsidP="00E6587C">
      <w:pPr>
        <w:widowControl w:val="0"/>
        <w:numPr>
          <w:ilvl w:val="0"/>
          <w:numId w:val="10"/>
        </w:numPr>
        <w:tabs>
          <w:tab w:val="clear" w:pos="2562"/>
        </w:tabs>
        <w:ind w:left="142" w:firstLine="709"/>
        <w:jc w:val="both"/>
        <w:rPr>
          <w:color w:val="000000"/>
          <w:sz w:val="28"/>
          <w:szCs w:val="28"/>
        </w:rPr>
      </w:pPr>
      <w:r w:rsidRPr="000E3A0E">
        <w:rPr>
          <w:color w:val="FF0000"/>
          <w:sz w:val="28"/>
          <w:szCs w:val="28"/>
        </w:rPr>
        <w:t xml:space="preserve">Количество изготавливаемых бюллетеней по каждому избирательному округу (избирательному участку) определяется молодежной избирательной комиссией Саратовской области на основании заявок, </w:t>
      </w:r>
      <w:bookmarkEnd w:id="15"/>
      <w:r w:rsidRPr="000E3A0E">
        <w:rPr>
          <w:color w:val="FF0000"/>
          <w:sz w:val="28"/>
          <w:szCs w:val="28"/>
        </w:rPr>
        <w:t>полученных от администрации соответствующего муниципального ра</w:t>
      </w:r>
      <w:r w:rsidRPr="000E3A0E">
        <w:rPr>
          <w:color w:val="FF0000"/>
          <w:sz w:val="28"/>
          <w:szCs w:val="28"/>
        </w:rPr>
        <w:t>й</w:t>
      </w:r>
      <w:r w:rsidRPr="000E3A0E">
        <w:rPr>
          <w:color w:val="FF0000"/>
          <w:sz w:val="28"/>
          <w:szCs w:val="28"/>
        </w:rPr>
        <w:t xml:space="preserve">она, </w:t>
      </w:r>
      <w:r w:rsidRPr="003E1BA9">
        <w:rPr>
          <w:sz w:val="28"/>
          <w:szCs w:val="28"/>
        </w:rPr>
        <w:t xml:space="preserve">района города Саратова, городского округа образовательных организаций высшего образования города </w:t>
      </w:r>
      <w:r w:rsidRPr="0045498C">
        <w:rPr>
          <w:sz w:val="28"/>
          <w:szCs w:val="28"/>
        </w:rPr>
        <w:t>Саратова</w:t>
      </w:r>
      <w:r w:rsidRPr="0045498C">
        <w:rPr>
          <w:b/>
          <w:sz w:val="28"/>
          <w:szCs w:val="28"/>
        </w:rPr>
        <w:t>.</w:t>
      </w:r>
    </w:p>
    <w:p w14:paraId="1E450490" w14:textId="77777777" w:rsidR="00E6587C" w:rsidRDefault="00E6587C" w:rsidP="00E6587C">
      <w:pPr>
        <w:widowControl w:val="0"/>
        <w:numPr>
          <w:ilvl w:val="0"/>
          <w:numId w:val="10"/>
        </w:numPr>
        <w:tabs>
          <w:tab w:val="clear" w:pos="2562"/>
        </w:tabs>
        <w:ind w:left="142" w:firstLine="709"/>
        <w:jc w:val="both"/>
        <w:rPr>
          <w:color w:val="000000"/>
          <w:sz w:val="28"/>
          <w:szCs w:val="28"/>
        </w:rPr>
      </w:pPr>
      <w:r w:rsidRPr="00DD7C89">
        <w:rPr>
          <w:color w:val="000000"/>
          <w:sz w:val="28"/>
          <w:szCs w:val="28"/>
        </w:rPr>
        <w:t xml:space="preserve">Передача бюллетеней </w:t>
      </w:r>
      <w:r>
        <w:rPr>
          <w:color w:val="000000"/>
          <w:sz w:val="28"/>
          <w:szCs w:val="28"/>
        </w:rPr>
        <w:t>участковым</w:t>
      </w:r>
      <w:r w:rsidRPr="00DD7C89">
        <w:rPr>
          <w:color w:val="000000"/>
          <w:sz w:val="28"/>
          <w:szCs w:val="28"/>
        </w:rPr>
        <w:t xml:space="preserve"> молодежным избирательным комиссиям осуществляется не позднее, чем за </w:t>
      </w:r>
      <w:r>
        <w:rPr>
          <w:color w:val="000000"/>
          <w:sz w:val="28"/>
          <w:szCs w:val="28"/>
        </w:rPr>
        <w:t>1</w:t>
      </w:r>
      <w:r w:rsidRPr="00DD7C89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ень</w:t>
      </w:r>
      <w:r w:rsidRPr="00DD7C89">
        <w:rPr>
          <w:color w:val="000000"/>
          <w:sz w:val="28"/>
          <w:szCs w:val="28"/>
        </w:rPr>
        <w:t xml:space="preserve"> до дня г</w:t>
      </w:r>
      <w:r w:rsidRPr="00DD7C89">
        <w:rPr>
          <w:color w:val="000000"/>
          <w:sz w:val="28"/>
          <w:szCs w:val="28"/>
        </w:rPr>
        <w:t>о</w:t>
      </w:r>
      <w:r w:rsidRPr="00DD7C89">
        <w:rPr>
          <w:color w:val="000000"/>
          <w:sz w:val="28"/>
          <w:szCs w:val="28"/>
        </w:rPr>
        <w:t>лосования.</w:t>
      </w:r>
    </w:p>
    <w:p w14:paraId="58CCC202" w14:textId="77777777" w:rsidR="00E6587C" w:rsidRDefault="00E6587C" w:rsidP="00E6587C">
      <w:pPr>
        <w:widowControl w:val="0"/>
        <w:numPr>
          <w:ilvl w:val="0"/>
          <w:numId w:val="10"/>
        </w:numPr>
        <w:tabs>
          <w:tab w:val="clear" w:pos="2562"/>
        </w:tabs>
        <w:ind w:left="142" w:firstLine="709"/>
        <w:jc w:val="both"/>
        <w:rPr>
          <w:color w:val="000000"/>
          <w:sz w:val="28"/>
          <w:szCs w:val="28"/>
        </w:rPr>
      </w:pPr>
      <w:bookmarkStart w:id="16" w:name="_Hlk530558173"/>
      <w:r w:rsidRPr="00DD7C89">
        <w:rPr>
          <w:color w:val="000000"/>
          <w:sz w:val="28"/>
          <w:szCs w:val="28"/>
        </w:rPr>
        <w:t>Каждый бюллетень заверяется с лицевой стороны подписями не менее двух чл</w:t>
      </w:r>
      <w:r w:rsidRPr="00DD7C89">
        <w:rPr>
          <w:color w:val="000000"/>
          <w:sz w:val="28"/>
          <w:szCs w:val="28"/>
        </w:rPr>
        <w:t>е</w:t>
      </w:r>
      <w:r w:rsidRPr="00DD7C89">
        <w:rPr>
          <w:color w:val="000000"/>
          <w:sz w:val="28"/>
          <w:szCs w:val="28"/>
        </w:rPr>
        <w:t xml:space="preserve">нов </w:t>
      </w:r>
      <w:r>
        <w:rPr>
          <w:color w:val="000000"/>
          <w:sz w:val="28"/>
          <w:szCs w:val="28"/>
        </w:rPr>
        <w:t xml:space="preserve">территориальной либо временной </w:t>
      </w:r>
      <w:r w:rsidRPr="00DD7C89">
        <w:rPr>
          <w:color w:val="000000"/>
          <w:sz w:val="28"/>
          <w:szCs w:val="28"/>
        </w:rPr>
        <w:t>молодежной избирательной комиссии.</w:t>
      </w:r>
    </w:p>
    <w:bookmarkEnd w:id="16"/>
    <w:p w14:paraId="423B9B52" w14:textId="77777777" w:rsidR="00E6587C" w:rsidRPr="003E1BA9" w:rsidRDefault="00E6587C" w:rsidP="00E6587C">
      <w:pPr>
        <w:widowControl w:val="0"/>
        <w:numPr>
          <w:ilvl w:val="0"/>
          <w:numId w:val="10"/>
        </w:numPr>
        <w:tabs>
          <w:tab w:val="clear" w:pos="2562"/>
        </w:tabs>
        <w:ind w:left="142" w:firstLine="709"/>
        <w:jc w:val="both"/>
        <w:rPr>
          <w:sz w:val="28"/>
          <w:szCs w:val="28"/>
        </w:rPr>
      </w:pPr>
      <w:r w:rsidRPr="003E1BA9">
        <w:rPr>
          <w:sz w:val="28"/>
          <w:szCs w:val="28"/>
        </w:rPr>
        <w:t>Фамилии кандидатов располагаются в бюллетене в соответствии с порядком регистрации кандидатов.</w:t>
      </w:r>
    </w:p>
    <w:p w14:paraId="03C27568" w14:textId="77777777" w:rsidR="00E6587C" w:rsidRPr="00DD7C89" w:rsidRDefault="00E6587C" w:rsidP="00E6587C">
      <w:pPr>
        <w:widowControl w:val="0"/>
        <w:numPr>
          <w:ilvl w:val="0"/>
          <w:numId w:val="10"/>
        </w:numPr>
        <w:tabs>
          <w:tab w:val="clear" w:pos="2562"/>
        </w:tabs>
        <w:ind w:left="142" w:firstLine="709"/>
        <w:jc w:val="both"/>
        <w:rPr>
          <w:color w:val="000000"/>
          <w:sz w:val="28"/>
          <w:szCs w:val="28"/>
        </w:rPr>
      </w:pPr>
      <w:bookmarkStart w:id="17" w:name="_Hlk530558310"/>
      <w:r w:rsidRPr="00DD7C89">
        <w:rPr>
          <w:color w:val="000000"/>
          <w:sz w:val="28"/>
          <w:szCs w:val="28"/>
        </w:rPr>
        <w:t>В день голосования после окончания времени голосования неиспол</w:t>
      </w:r>
      <w:r w:rsidRPr="00DD7C89">
        <w:rPr>
          <w:color w:val="000000"/>
          <w:sz w:val="28"/>
          <w:szCs w:val="28"/>
        </w:rPr>
        <w:t>ь</w:t>
      </w:r>
      <w:r w:rsidRPr="00DD7C89">
        <w:rPr>
          <w:color w:val="000000"/>
          <w:sz w:val="28"/>
          <w:szCs w:val="28"/>
        </w:rPr>
        <w:t>зованные бюллетени, находящиеся в участковой молодежной избирательной комиссии, подсчитываются и погашаются (отрезается левый нижний угол избирательного бюллетеня) членами участковой молодежной избирательной комиссии. Число погашенных бюллетеней вн</w:t>
      </w:r>
      <w:r w:rsidRPr="00DD7C89">
        <w:rPr>
          <w:color w:val="000000"/>
          <w:sz w:val="28"/>
          <w:szCs w:val="28"/>
        </w:rPr>
        <w:t>о</w:t>
      </w:r>
      <w:r w:rsidRPr="00DD7C89">
        <w:rPr>
          <w:color w:val="000000"/>
          <w:sz w:val="28"/>
          <w:szCs w:val="28"/>
        </w:rPr>
        <w:t xml:space="preserve">сится в итоговый протокол. </w:t>
      </w:r>
    </w:p>
    <w:p w14:paraId="561EB760" w14:textId="77777777" w:rsidR="00E6587C" w:rsidRPr="00CB1BFA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 w:rsidRPr="00CB1BFA">
        <w:rPr>
          <w:b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15</w:t>
      </w:r>
      <w:r w:rsidRPr="00CB1BFA">
        <w:rPr>
          <w:b/>
          <w:color w:val="000000"/>
          <w:sz w:val="28"/>
          <w:szCs w:val="28"/>
        </w:rPr>
        <w:t xml:space="preserve">. Порядок голосования </w:t>
      </w:r>
    </w:p>
    <w:p w14:paraId="736DB83C" w14:textId="77777777" w:rsidR="00E6587C" w:rsidRDefault="00E6587C" w:rsidP="00E6587C">
      <w:pPr>
        <w:widowControl w:val="0"/>
        <w:numPr>
          <w:ilvl w:val="0"/>
          <w:numId w:val="11"/>
        </w:numPr>
        <w:tabs>
          <w:tab w:val="clear" w:pos="1758"/>
          <w:tab w:val="num" w:pos="142"/>
        </w:tabs>
        <w:ind w:left="142" w:firstLine="709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>Голосование проводится с 10.00 до 1</w:t>
      </w:r>
      <w:r>
        <w:rPr>
          <w:color w:val="000000"/>
          <w:sz w:val="28"/>
          <w:szCs w:val="28"/>
        </w:rPr>
        <w:t>3</w:t>
      </w:r>
      <w:r w:rsidRPr="00CB1BFA">
        <w:rPr>
          <w:color w:val="000000"/>
          <w:sz w:val="28"/>
          <w:szCs w:val="28"/>
        </w:rPr>
        <w:t xml:space="preserve">.00 </w:t>
      </w:r>
      <w:r>
        <w:rPr>
          <w:color w:val="000000"/>
          <w:sz w:val="28"/>
          <w:szCs w:val="28"/>
        </w:rPr>
        <w:t>часов 12 декабря 2018 года.</w:t>
      </w:r>
    </w:p>
    <w:p w14:paraId="5341D83F" w14:textId="77777777" w:rsidR="00E6587C" w:rsidRDefault="00E6587C" w:rsidP="00E6587C">
      <w:pPr>
        <w:widowControl w:val="0"/>
        <w:numPr>
          <w:ilvl w:val="0"/>
          <w:numId w:val="11"/>
        </w:numPr>
        <w:tabs>
          <w:tab w:val="clear" w:pos="1758"/>
          <w:tab w:val="num" w:pos="142"/>
        </w:tabs>
        <w:ind w:left="142" w:firstLine="709"/>
        <w:jc w:val="both"/>
        <w:rPr>
          <w:color w:val="000000"/>
          <w:sz w:val="28"/>
          <w:szCs w:val="28"/>
        </w:rPr>
      </w:pPr>
      <w:r w:rsidRPr="00DD7C89">
        <w:rPr>
          <w:color w:val="000000"/>
          <w:sz w:val="28"/>
          <w:szCs w:val="28"/>
        </w:rPr>
        <w:t>В день голосования перед началом голосования председатель учас</w:t>
      </w:r>
      <w:r w:rsidRPr="00DD7C89">
        <w:rPr>
          <w:color w:val="000000"/>
          <w:sz w:val="28"/>
          <w:szCs w:val="28"/>
        </w:rPr>
        <w:t>т</w:t>
      </w:r>
      <w:r w:rsidRPr="00DD7C89">
        <w:rPr>
          <w:color w:val="000000"/>
          <w:sz w:val="28"/>
          <w:szCs w:val="28"/>
        </w:rPr>
        <w:t>ковой молодежной комиссии предъявляет к осмотру членам участковой м</w:t>
      </w:r>
      <w:r w:rsidRPr="00DD7C89">
        <w:rPr>
          <w:color w:val="000000"/>
          <w:sz w:val="28"/>
          <w:szCs w:val="28"/>
        </w:rPr>
        <w:t>о</w:t>
      </w:r>
      <w:r w:rsidRPr="00DD7C89">
        <w:rPr>
          <w:color w:val="000000"/>
          <w:sz w:val="28"/>
          <w:szCs w:val="28"/>
        </w:rPr>
        <w:t>лодежной избирательной комиссии, присутствующим избирателям, наблюдателям пустые ящики для голосования, кот</w:t>
      </w:r>
      <w:r w:rsidRPr="00DD7C89">
        <w:rPr>
          <w:color w:val="000000"/>
          <w:sz w:val="28"/>
          <w:szCs w:val="28"/>
        </w:rPr>
        <w:t>о</w:t>
      </w:r>
      <w:r w:rsidRPr="00DD7C89">
        <w:rPr>
          <w:color w:val="000000"/>
          <w:sz w:val="28"/>
          <w:szCs w:val="28"/>
        </w:rPr>
        <w:t xml:space="preserve">рые вслед за этим опечатываются. </w:t>
      </w:r>
    </w:p>
    <w:p w14:paraId="2011CBDF" w14:textId="77777777" w:rsidR="00E6587C" w:rsidRDefault="00E6587C" w:rsidP="00E6587C">
      <w:pPr>
        <w:widowControl w:val="0"/>
        <w:numPr>
          <w:ilvl w:val="0"/>
          <w:numId w:val="11"/>
        </w:numPr>
        <w:tabs>
          <w:tab w:val="clear" w:pos="1758"/>
          <w:tab w:val="num" w:pos="142"/>
        </w:tabs>
        <w:ind w:left="142" w:firstLine="709"/>
        <w:jc w:val="both"/>
        <w:rPr>
          <w:color w:val="000000"/>
          <w:sz w:val="28"/>
          <w:szCs w:val="28"/>
        </w:rPr>
      </w:pPr>
      <w:r w:rsidRPr="00DD7C89">
        <w:rPr>
          <w:color w:val="000000"/>
          <w:sz w:val="28"/>
          <w:szCs w:val="28"/>
        </w:rPr>
        <w:t>Избирательные бюллетени выдаются избирателям</w:t>
      </w:r>
      <w:r>
        <w:rPr>
          <w:color w:val="000000"/>
          <w:sz w:val="28"/>
          <w:szCs w:val="28"/>
        </w:rPr>
        <w:t xml:space="preserve"> </w:t>
      </w:r>
      <w:r w:rsidRPr="00DD7C89">
        <w:rPr>
          <w:color w:val="000000"/>
          <w:sz w:val="28"/>
          <w:szCs w:val="28"/>
        </w:rPr>
        <w:t xml:space="preserve">при предъявлении </w:t>
      </w:r>
      <w:r>
        <w:rPr>
          <w:color w:val="000000"/>
          <w:sz w:val="28"/>
          <w:szCs w:val="28"/>
        </w:rPr>
        <w:t>документа, удостоверяющего личность</w:t>
      </w:r>
      <w:r w:rsidRPr="00DD7C89">
        <w:rPr>
          <w:color w:val="000000"/>
          <w:sz w:val="28"/>
          <w:szCs w:val="28"/>
        </w:rPr>
        <w:t>.</w:t>
      </w:r>
    </w:p>
    <w:p w14:paraId="65C6DB76" w14:textId="77777777" w:rsidR="00E6587C" w:rsidRDefault="00E6587C" w:rsidP="00E6587C">
      <w:pPr>
        <w:widowControl w:val="0"/>
        <w:numPr>
          <w:ilvl w:val="0"/>
          <w:numId w:val="11"/>
        </w:numPr>
        <w:tabs>
          <w:tab w:val="clear" w:pos="1758"/>
          <w:tab w:val="num" w:pos="142"/>
        </w:tabs>
        <w:ind w:left="142" w:firstLine="709"/>
        <w:jc w:val="both"/>
        <w:rPr>
          <w:color w:val="000000"/>
          <w:sz w:val="28"/>
          <w:szCs w:val="28"/>
        </w:rPr>
      </w:pPr>
      <w:r w:rsidRPr="00DD7C89">
        <w:rPr>
          <w:color w:val="000000"/>
          <w:sz w:val="28"/>
          <w:szCs w:val="28"/>
        </w:rPr>
        <w:t xml:space="preserve">Каждый избиратель голосует лично. Голосование за других лиц не допускается. </w:t>
      </w:r>
    </w:p>
    <w:p w14:paraId="18DE3994" w14:textId="77777777" w:rsidR="00E6587C" w:rsidRDefault="00E6587C" w:rsidP="00E6587C">
      <w:pPr>
        <w:widowControl w:val="0"/>
        <w:numPr>
          <w:ilvl w:val="0"/>
          <w:numId w:val="11"/>
        </w:numPr>
        <w:tabs>
          <w:tab w:val="clear" w:pos="1758"/>
          <w:tab w:val="num" w:pos="142"/>
        </w:tabs>
        <w:ind w:left="142" w:firstLine="709"/>
        <w:jc w:val="both"/>
        <w:rPr>
          <w:color w:val="000000"/>
          <w:sz w:val="28"/>
          <w:szCs w:val="28"/>
        </w:rPr>
      </w:pPr>
      <w:r w:rsidRPr="00DD7C89">
        <w:rPr>
          <w:color w:val="000000"/>
          <w:sz w:val="28"/>
          <w:szCs w:val="28"/>
        </w:rPr>
        <w:t>Голосование проводится путем нанесения избирателем в бюллетене любого знака в квадрате, относящемся к кандидату, в пользу котор</w:t>
      </w:r>
      <w:r w:rsidRPr="00DD7C89">
        <w:rPr>
          <w:color w:val="000000"/>
          <w:sz w:val="28"/>
          <w:szCs w:val="28"/>
        </w:rPr>
        <w:t>о</w:t>
      </w:r>
      <w:r w:rsidRPr="00DD7C89">
        <w:rPr>
          <w:color w:val="000000"/>
          <w:sz w:val="28"/>
          <w:szCs w:val="28"/>
        </w:rPr>
        <w:t xml:space="preserve">го сделан выбор. </w:t>
      </w:r>
    </w:p>
    <w:p w14:paraId="205391F9" w14:textId="77777777" w:rsidR="00E6587C" w:rsidRDefault="00E6587C" w:rsidP="00E6587C">
      <w:pPr>
        <w:widowControl w:val="0"/>
        <w:numPr>
          <w:ilvl w:val="0"/>
          <w:numId w:val="11"/>
        </w:numPr>
        <w:tabs>
          <w:tab w:val="clear" w:pos="1758"/>
          <w:tab w:val="num" w:pos="142"/>
        </w:tabs>
        <w:ind w:left="142" w:firstLine="709"/>
        <w:jc w:val="both"/>
        <w:rPr>
          <w:color w:val="000000"/>
          <w:sz w:val="28"/>
          <w:szCs w:val="28"/>
        </w:rPr>
      </w:pPr>
      <w:r w:rsidRPr="00DD7C89">
        <w:rPr>
          <w:color w:val="000000"/>
          <w:sz w:val="28"/>
          <w:szCs w:val="28"/>
        </w:rPr>
        <w:t xml:space="preserve">Бюллетень заполняется избирателем в специально оборудованной кабине, ином специально оборудованном месте. </w:t>
      </w:r>
    </w:p>
    <w:p w14:paraId="4113C191" w14:textId="77777777" w:rsidR="00E6587C" w:rsidRDefault="00E6587C" w:rsidP="00E6587C">
      <w:pPr>
        <w:widowControl w:val="0"/>
        <w:numPr>
          <w:ilvl w:val="0"/>
          <w:numId w:val="11"/>
        </w:numPr>
        <w:tabs>
          <w:tab w:val="clear" w:pos="1758"/>
          <w:tab w:val="num" w:pos="142"/>
        </w:tabs>
        <w:ind w:left="142" w:firstLine="709"/>
        <w:jc w:val="both"/>
        <w:rPr>
          <w:color w:val="000000"/>
          <w:sz w:val="28"/>
          <w:szCs w:val="28"/>
        </w:rPr>
      </w:pPr>
      <w:r w:rsidRPr="00DD7C89">
        <w:rPr>
          <w:color w:val="000000"/>
          <w:sz w:val="28"/>
          <w:szCs w:val="28"/>
        </w:rPr>
        <w:t>Заполненные бюллетени опускаются в стационарный ящик для гол</w:t>
      </w:r>
      <w:r w:rsidRPr="00DD7C89">
        <w:rPr>
          <w:color w:val="000000"/>
          <w:sz w:val="28"/>
          <w:szCs w:val="28"/>
        </w:rPr>
        <w:t>о</w:t>
      </w:r>
      <w:r w:rsidRPr="00DD7C89">
        <w:rPr>
          <w:color w:val="000000"/>
          <w:sz w:val="28"/>
          <w:szCs w:val="28"/>
        </w:rPr>
        <w:t xml:space="preserve">сования. </w:t>
      </w:r>
    </w:p>
    <w:p w14:paraId="2DF5B5CA" w14:textId="77777777" w:rsidR="00E6587C" w:rsidRPr="00CB1BFA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 w:rsidRPr="00CB1BFA">
        <w:rPr>
          <w:b/>
          <w:color w:val="000000"/>
          <w:sz w:val="28"/>
          <w:szCs w:val="28"/>
        </w:rPr>
        <w:lastRenderedPageBreak/>
        <w:t xml:space="preserve">Статья </w:t>
      </w:r>
      <w:r>
        <w:rPr>
          <w:b/>
          <w:color w:val="000000"/>
          <w:sz w:val="28"/>
          <w:szCs w:val="28"/>
        </w:rPr>
        <w:t>16</w:t>
      </w:r>
      <w:r w:rsidRPr="00CB1BFA">
        <w:rPr>
          <w:b/>
          <w:color w:val="000000"/>
          <w:sz w:val="28"/>
          <w:szCs w:val="28"/>
        </w:rPr>
        <w:t>. Протокол участковой молодежной избирательной к</w:t>
      </w:r>
      <w:r w:rsidRPr="00CB1BFA">
        <w:rPr>
          <w:b/>
          <w:color w:val="000000"/>
          <w:sz w:val="28"/>
          <w:szCs w:val="28"/>
        </w:rPr>
        <w:t>о</w:t>
      </w:r>
      <w:r w:rsidRPr="00CB1BFA">
        <w:rPr>
          <w:b/>
          <w:color w:val="000000"/>
          <w:sz w:val="28"/>
          <w:szCs w:val="28"/>
        </w:rPr>
        <w:t xml:space="preserve">миссии об итогах голосования </w:t>
      </w:r>
    </w:p>
    <w:p w14:paraId="464BBF41" w14:textId="77777777" w:rsidR="00E6587C" w:rsidRDefault="00E6587C" w:rsidP="00E6587C">
      <w:pPr>
        <w:widowControl w:val="0"/>
        <w:numPr>
          <w:ilvl w:val="0"/>
          <w:numId w:val="12"/>
        </w:numPr>
        <w:tabs>
          <w:tab w:val="clear" w:pos="1758"/>
          <w:tab w:val="num" w:pos="142"/>
        </w:tabs>
        <w:ind w:left="142" w:firstLine="709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>Участковая молодежная избирательная комиссия оформляет свое решение об итогах голосования протоколом</w:t>
      </w:r>
      <w:r>
        <w:rPr>
          <w:color w:val="000000"/>
          <w:sz w:val="28"/>
          <w:szCs w:val="28"/>
        </w:rPr>
        <w:t xml:space="preserve"> </w:t>
      </w:r>
      <w:r w:rsidRPr="00CB1BFA">
        <w:rPr>
          <w:color w:val="000000"/>
          <w:sz w:val="28"/>
          <w:szCs w:val="28"/>
        </w:rPr>
        <w:t xml:space="preserve">(приложение </w:t>
      </w:r>
      <w:r>
        <w:rPr>
          <w:color w:val="000000"/>
          <w:sz w:val="28"/>
          <w:szCs w:val="28"/>
        </w:rPr>
        <w:t>7</w:t>
      </w:r>
      <w:r w:rsidRPr="00CB1BFA">
        <w:rPr>
          <w:color w:val="000000"/>
          <w:sz w:val="28"/>
          <w:szCs w:val="28"/>
        </w:rPr>
        <w:t xml:space="preserve"> к Положению). </w:t>
      </w:r>
    </w:p>
    <w:p w14:paraId="62F4F548" w14:textId="77777777" w:rsidR="00E6587C" w:rsidRPr="00CB1BFA" w:rsidRDefault="00E6587C" w:rsidP="00E6587C">
      <w:pPr>
        <w:widowControl w:val="0"/>
        <w:ind w:left="96" w:firstLine="708"/>
        <w:jc w:val="both"/>
        <w:rPr>
          <w:b/>
          <w:color w:val="000000"/>
          <w:sz w:val="28"/>
          <w:szCs w:val="28"/>
        </w:rPr>
      </w:pPr>
      <w:r w:rsidRPr="00CB1BFA">
        <w:rPr>
          <w:b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17</w:t>
      </w:r>
      <w:r w:rsidRPr="00CB1BFA">
        <w:rPr>
          <w:b/>
          <w:color w:val="000000"/>
          <w:sz w:val="28"/>
          <w:szCs w:val="28"/>
        </w:rPr>
        <w:t>. Подсчет голосов. Определение итогов голосования и р</w:t>
      </w:r>
      <w:r w:rsidRPr="00CB1BFA">
        <w:rPr>
          <w:b/>
          <w:color w:val="000000"/>
          <w:sz w:val="28"/>
          <w:szCs w:val="28"/>
        </w:rPr>
        <w:t>е</w:t>
      </w:r>
      <w:r w:rsidRPr="00CB1BFA">
        <w:rPr>
          <w:b/>
          <w:color w:val="000000"/>
          <w:sz w:val="28"/>
          <w:szCs w:val="28"/>
        </w:rPr>
        <w:t>зультатов выборов</w:t>
      </w:r>
    </w:p>
    <w:p w14:paraId="6A72AEBC" w14:textId="77777777" w:rsidR="00E6587C" w:rsidRDefault="00E6587C" w:rsidP="00E6587C">
      <w:pPr>
        <w:widowControl w:val="0"/>
        <w:numPr>
          <w:ilvl w:val="0"/>
          <w:numId w:val="13"/>
        </w:numPr>
        <w:tabs>
          <w:tab w:val="clear" w:pos="1758"/>
          <w:tab w:val="num" w:pos="142"/>
        </w:tabs>
        <w:ind w:left="142" w:firstLine="709"/>
        <w:jc w:val="both"/>
        <w:rPr>
          <w:color w:val="000000"/>
          <w:sz w:val="28"/>
          <w:szCs w:val="28"/>
        </w:rPr>
      </w:pPr>
      <w:r w:rsidRPr="00CB1BFA">
        <w:rPr>
          <w:color w:val="000000"/>
          <w:sz w:val="28"/>
          <w:szCs w:val="28"/>
        </w:rPr>
        <w:t>Подсчет голосов избирателей осуществляется членами участковой молодежной комиссии открыто и гласно с оглашением и соответствующим оформлением в протоколе об итогах голосования последовательно всех результатов выпо</w:t>
      </w:r>
      <w:r w:rsidRPr="00CB1BFA">
        <w:rPr>
          <w:color w:val="000000"/>
          <w:sz w:val="28"/>
          <w:szCs w:val="28"/>
        </w:rPr>
        <w:t>л</w:t>
      </w:r>
      <w:r w:rsidRPr="00CB1BFA">
        <w:rPr>
          <w:color w:val="000000"/>
          <w:sz w:val="28"/>
          <w:szCs w:val="28"/>
        </w:rPr>
        <w:t xml:space="preserve">няемых действий по подсчету бюллетеней и голосов избирателей. </w:t>
      </w:r>
    </w:p>
    <w:p w14:paraId="4CA64B7F" w14:textId="77777777" w:rsidR="00E6587C" w:rsidRDefault="00E6587C" w:rsidP="00E6587C">
      <w:pPr>
        <w:widowControl w:val="0"/>
        <w:numPr>
          <w:ilvl w:val="0"/>
          <w:numId w:val="13"/>
        </w:numPr>
        <w:tabs>
          <w:tab w:val="clear" w:pos="1758"/>
          <w:tab w:val="num" w:pos="142"/>
        </w:tabs>
        <w:ind w:left="142" w:firstLine="709"/>
        <w:jc w:val="both"/>
        <w:rPr>
          <w:color w:val="000000"/>
          <w:sz w:val="28"/>
          <w:szCs w:val="28"/>
        </w:rPr>
      </w:pPr>
      <w:r w:rsidRPr="00A873DB">
        <w:rPr>
          <w:color w:val="000000"/>
          <w:sz w:val="28"/>
          <w:szCs w:val="28"/>
        </w:rPr>
        <w:t>Подсчет голосов избирателей начинается сразу после окончания времени голосования и проводится без перерыва до установления результ</w:t>
      </w:r>
      <w:r w:rsidRPr="00A873DB">
        <w:rPr>
          <w:color w:val="000000"/>
          <w:sz w:val="28"/>
          <w:szCs w:val="28"/>
        </w:rPr>
        <w:t>а</w:t>
      </w:r>
      <w:r w:rsidRPr="00A873DB">
        <w:rPr>
          <w:color w:val="000000"/>
          <w:sz w:val="28"/>
          <w:szCs w:val="28"/>
        </w:rPr>
        <w:t>тов голосования, о которых должны быть извещены все члены участковой молодежной комиссии, а также наблюдат</w:t>
      </w:r>
      <w:r w:rsidRPr="00A873DB">
        <w:rPr>
          <w:color w:val="000000"/>
          <w:sz w:val="28"/>
          <w:szCs w:val="28"/>
        </w:rPr>
        <w:t>е</w:t>
      </w:r>
      <w:r w:rsidRPr="00A873DB">
        <w:rPr>
          <w:color w:val="000000"/>
          <w:sz w:val="28"/>
          <w:szCs w:val="28"/>
        </w:rPr>
        <w:t xml:space="preserve">ли. </w:t>
      </w:r>
    </w:p>
    <w:p w14:paraId="22AB21E1" w14:textId="77777777" w:rsidR="00E6587C" w:rsidRDefault="00E6587C" w:rsidP="00E6587C">
      <w:pPr>
        <w:widowControl w:val="0"/>
        <w:numPr>
          <w:ilvl w:val="0"/>
          <w:numId w:val="13"/>
        </w:numPr>
        <w:tabs>
          <w:tab w:val="clear" w:pos="1758"/>
          <w:tab w:val="num" w:pos="142"/>
        </w:tabs>
        <w:ind w:left="142" w:firstLine="709"/>
        <w:jc w:val="both"/>
        <w:rPr>
          <w:color w:val="000000"/>
          <w:sz w:val="28"/>
          <w:szCs w:val="28"/>
        </w:rPr>
      </w:pPr>
      <w:r w:rsidRPr="00A873DB">
        <w:rPr>
          <w:color w:val="000000"/>
          <w:sz w:val="28"/>
          <w:szCs w:val="28"/>
        </w:rPr>
        <w:t>После окончания времени голосования члены участковой молоде</w:t>
      </w:r>
      <w:r w:rsidRPr="00A873DB">
        <w:rPr>
          <w:color w:val="000000"/>
          <w:sz w:val="28"/>
          <w:szCs w:val="28"/>
        </w:rPr>
        <w:t>ж</w:t>
      </w:r>
      <w:r w:rsidRPr="00A873DB">
        <w:rPr>
          <w:color w:val="000000"/>
          <w:sz w:val="28"/>
          <w:szCs w:val="28"/>
        </w:rPr>
        <w:t>ной комиссии, в присутствии наблюдателей, зарегистрированных кандидатов, представителей вышестоящих комиссий, подсчитывают и погашают, отрезая левый нижний угол, неиспользованные бю</w:t>
      </w:r>
      <w:r w:rsidRPr="00A873DB">
        <w:rPr>
          <w:color w:val="000000"/>
          <w:sz w:val="28"/>
          <w:szCs w:val="28"/>
        </w:rPr>
        <w:t>л</w:t>
      </w:r>
      <w:r w:rsidRPr="00A873DB">
        <w:rPr>
          <w:color w:val="000000"/>
          <w:sz w:val="28"/>
          <w:szCs w:val="28"/>
        </w:rPr>
        <w:t>летени, затем оглашают и вносят число погашенных неиспользованных бюллетеней, а также бюллетеней, испорченных избирателями при проведении голосов</w:t>
      </w:r>
      <w:r w:rsidRPr="00A873DB">
        <w:rPr>
          <w:color w:val="000000"/>
          <w:sz w:val="28"/>
          <w:szCs w:val="28"/>
        </w:rPr>
        <w:t>а</w:t>
      </w:r>
      <w:r w:rsidRPr="00A873DB">
        <w:rPr>
          <w:color w:val="000000"/>
          <w:sz w:val="28"/>
          <w:szCs w:val="28"/>
        </w:rPr>
        <w:t xml:space="preserve">ния, </w:t>
      </w:r>
      <w:bookmarkEnd w:id="17"/>
      <w:r w:rsidRPr="00A873DB">
        <w:rPr>
          <w:color w:val="000000"/>
          <w:sz w:val="28"/>
          <w:szCs w:val="28"/>
        </w:rPr>
        <w:t>в строку 4 протокола об итогах голосования и его увеличенной формы (далее - протокол об итогах голосования).</w:t>
      </w:r>
    </w:p>
    <w:p w14:paraId="1A3F66F1" w14:textId="77777777" w:rsidR="00E6587C" w:rsidRDefault="00E6587C" w:rsidP="00E6587C">
      <w:pPr>
        <w:widowControl w:val="0"/>
        <w:numPr>
          <w:ilvl w:val="0"/>
          <w:numId w:val="13"/>
        </w:numPr>
        <w:tabs>
          <w:tab w:val="clear" w:pos="1758"/>
          <w:tab w:val="num" w:pos="142"/>
        </w:tabs>
        <w:ind w:left="142" w:firstLine="709"/>
        <w:jc w:val="both"/>
        <w:rPr>
          <w:color w:val="000000"/>
          <w:sz w:val="28"/>
          <w:szCs w:val="28"/>
        </w:rPr>
      </w:pPr>
      <w:r w:rsidRPr="00A873DB">
        <w:rPr>
          <w:color w:val="000000"/>
          <w:sz w:val="28"/>
          <w:szCs w:val="28"/>
        </w:rPr>
        <w:t>Председатель (заместитель председателя) или секретарь участковой молодежной комиссии уточняет, оглашает и вносит в строку 2 протокола об итогах голосования число бюллетеней, полученных участковой молодежной комиссией.</w:t>
      </w:r>
    </w:p>
    <w:p w14:paraId="0D5CF9DB" w14:textId="77777777" w:rsidR="00E6587C" w:rsidRPr="003E1BA9" w:rsidRDefault="00E6587C" w:rsidP="00E6587C">
      <w:pPr>
        <w:widowControl w:val="0"/>
        <w:numPr>
          <w:ilvl w:val="0"/>
          <w:numId w:val="13"/>
        </w:numPr>
        <w:tabs>
          <w:tab w:val="clear" w:pos="1758"/>
          <w:tab w:val="num" w:pos="142"/>
        </w:tabs>
        <w:ind w:left="142" w:firstLine="709"/>
        <w:jc w:val="both"/>
        <w:rPr>
          <w:sz w:val="28"/>
          <w:szCs w:val="28"/>
        </w:rPr>
      </w:pPr>
      <w:r w:rsidRPr="003E1BA9">
        <w:rPr>
          <w:sz w:val="28"/>
          <w:szCs w:val="28"/>
        </w:rPr>
        <w:t xml:space="preserve">В соответствующие строки протокола об итогах голосования вносятся: </w:t>
      </w:r>
    </w:p>
    <w:p w14:paraId="42E9F2EB" w14:textId="77777777" w:rsidR="00E6587C" w:rsidRDefault="00E6587C" w:rsidP="00E6587C">
      <w:pPr>
        <w:widowControl w:val="0"/>
        <w:ind w:left="142" w:firstLine="709"/>
        <w:jc w:val="both"/>
        <w:rPr>
          <w:color w:val="000000"/>
          <w:sz w:val="28"/>
          <w:szCs w:val="28"/>
        </w:rPr>
      </w:pPr>
      <w:r w:rsidRPr="00A873DB">
        <w:rPr>
          <w:color w:val="000000"/>
          <w:sz w:val="28"/>
          <w:szCs w:val="28"/>
        </w:rPr>
        <w:t xml:space="preserve">в строку 1 - число избирателей, </w:t>
      </w:r>
      <w:r>
        <w:rPr>
          <w:color w:val="000000"/>
          <w:sz w:val="28"/>
          <w:szCs w:val="28"/>
        </w:rPr>
        <w:t>принявших участие в голосовании;</w:t>
      </w:r>
    </w:p>
    <w:p w14:paraId="2418E93B" w14:textId="77777777" w:rsidR="00E6587C" w:rsidRDefault="00E6587C" w:rsidP="00E6587C">
      <w:pPr>
        <w:widowControl w:val="0"/>
        <w:ind w:left="142" w:firstLine="709"/>
        <w:jc w:val="both"/>
        <w:rPr>
          <w:color w:val="000000"/>
          <w:sz w:val="28"/>
          <w:szCs w:val="28"/>
        </w:rPr>
      </w:pPr>
      <w:r w:rsidRPr="00A873DB">
        <w:rPr>
          <w:color w:val="000000"/>
          <w:sz w:val="28"/>
          <w:szCs w:val="28"/>
        </w:rPr>
        <w:t xml:space="preserve">в строку </w:t>
      </w:r>
      <w:r>
        <w:rPr>
          <w:color w:val="000000"/>
          <w:sz w:val="28"/>
          <w:szCs w:val="28"/>
        </w:rPr>
        <w:t>3</w:t>
      </w:r>
      <w:r w:rsidRPr="00A873DB">
        <w:rPr>
          <w:color w:val="000000"/>
          <w:sz w:val="28"/>
          <w:szCs w:val="28"/>
        </w:rPr>
        <w:t xml:space="preserve"> - число бюллетеней, выданных избирателям</w:t>
      </w:r>
      <w:r>
        <w:rPr>
          <w:color w:val="000000"/>
          <w:sz w:val="28"/>
          <w:szCs w:val="28"/>
        </w:rPr>
        <w:t>.</w:t>
      </w:r>
    </w:p>
    <w:p w14:paraId="6AB83753" w14:textId="77777777" w:rsidR="00E6587C" w:rsidRDefault="00E6587C" w:rsidP="00E6587C">
      <w:pPr>
        <w:widowControl w:val="0"/>
        <w:numPr>
          <w:ilvl w:val="0"/>
          <w:numId w:val="13"/>
        </w:numPr>
        <w:tabs>
          <w:tab w:val="clear" w:pos="1758"/>
        </w:tabs>
        <w:ind w:left="142" w:firstLine="709"/>
        <w:jc w:val="both"/>
        <w:rPr>
          <w:color w:val="000000"/>
          <w:sz w:val="28"/>
          <w:szCs w:val="28"/>
        </w:rPr>
      </w:pPr>
      <w:r w:rsidRPr="00A873DB">
        <w:rPr>
          <w:color w:val="000000"/>
          <w:sz w:val="28"/>
          <w:szCs w:val="28"/>
        </w:rPr>
        <w:t xml:space="preserve">Непосредственный подсчет голосов избирателей производится по находящимся в ящиках для голосования бюллетеням членами участковой молодежной комиссии. </w:t>
      </w:r>
    </w:p>
    <w:p w14:paraId="382F6284" w14:textId="77777777" w:rsidR="00E6587C" w:rsidRPr="002B6A38" w:rsidRDefault="00E6587C" w:rsidP="00E6587C">
      <w:pPr>
        <w:widowControl w:val="0"/>
        <w:numPr>
          <w:ilvl w:val="0"/>
          <w:numId w:val="13"/>
        </w:numPr>
        <w:tabs>
          <w:tab w:val="clear" w:pos="1758"/>
          <w:tab w:val="num" w:pos="142"/>
        </w:tabs>
        <w:ind w:left="142" w:firstLine="709"/>
        <w:jc w:val="both"/>
        <w:rPr>
          <w:sz w:val="28"/>
          <w:szCs w:val="28"/>
        </w:rPr>
      </w:pPr>
      <w:r w:rsidRPr="002B6A38">
        <w:rPr>
          <w:sz w:val="28"/>
          <w:szCs w:val="28"/>
        </w:rPr>
        <w:t>Непосредственный подсчет голосов избирателей производится в специально о</w:t>
      </w:r>
      <w:r w:rsidRPr="002B6A38">
        <w:rPr>
          <w:sz w:val="28"/>
          <w:szCs w:val="28"/>
        </w:rPr>
        <w:t>т</w:t>
      </w:r>
      <w:r w:rsidRPr="002B6A38">
        <w:rPr>
          <w:sz w:val="28"/>
          <w:szCs w:val="28"/>
        </w:rPr>
        <w:t>веденных местах, оборудованных таким образом, чтобы к ним был обеспечен доступ членов комиссии. Членам комиссии, кроме председателя запрещается при подсчете голосов пользоваться письменными принадлежностями. Лицам, присутствующим при непосредственном подсчете голосов, должен быть обесп</w:t>
      </w:r>
      <w:r w:rsidRPr="002B6A38">
        <w:rPr>
          <w:sz w:val="28"/>
          <w:szCs w:val="28"/>
        </w:rPr>
        <w:t>е</w:t>
      </w:r>
      <w:r w:rsidRPr="002B6A38">
        <w:rPr>
          <w:sz w:val="28"/>
          <w:szCs w:val="28"/>
        </w:rPr>
        <w:t xml:space="preserve">чен полный обзор действий членов комиссии. </w:t>
      </w:r>
    </w:p>
    <w:p w14:paraId="0CE322FF" w14:textId="77777777" w:rsidR="00E6587C" w:rsidRPr="002B6A38" w:rsidRDefault="00E6587C" w:rsidP="00E6587C">
      <w:pPr>
        <w:widowControl w:val="0"/>
        <w:numPr>
          <w:ilvl w:val="0"/>
          <w:numId w:val="13"/>
        </w:numPr>
        <w:tabs>
          <w:tab w:val="clear" w:pos="1758"/>
          <w:tab w:val="num" w:pos="142"/>
        </w:tabs>
        <w:ind w:left="142" w:firstLine="709"/>
        <w:jc w:val="both"/>
        <w:rPr>
          <w:sz w:val="28"/>
          <w:szCs w:val="28"/>
        </w:rPr>
      </w:pPr>
      <w:r w:rsidRPr="002B6A38">
        <w:rPr>
          <w:sz w:val="28"/>
          <w:szCs w:val="28"/>
        </w:rPr>
        <w:t>Члены участковой молодежной избирательной комиссии сортируют избирательные бюллетени, извлеченные из стационарных ящиков для голосования, по гол</w:t>
      </w:r>
      <w:r w:rsidRPr="002B6A38">
        <w:rPr>
          <w:sz w:val="28"/>
          <w:szCs w:val="28"/>
        </w:rPr>
        <w:t>о</w:t>
      </w:r>
      <w:r w:rsidRPr="002B6A38">
        <w:rPr>
          <w:sz w:val="28"/>
          <w:szCs w:val="28"/>
        </w:rPr>
        <w:t>сам, поданным за каждого кандидата, одновременно отделяют бюллетени неустановленной формы и недействительные бюллетени.</w:t>
      </w:r>
    </w:p>
    <w:p w14:paraId="00C2373B" w14:textId="77777777" w:rsidR="00E6587C" w:rsidRPr="002B6A38" w:rsidRDefault="00E6587C" w:rsidP="00E6587C">
      <w:pPr>
        <w:widowControl w:val="0"/>
        <w:numPr>
          <w:ilvl w:val="0"/>
          <w:numId w:val="13"/>
        </w:numPr>
        <w:tabs>
          <w:tab w:val="clear" w:pos="1758"/>
          <w:tab w:val="num" w:pos="142"/>
        </w:tabs>
        <w:ind w:left="142" w:firstLine="709"/>
        <w:jc w:val="both"/>
        <w:rPr>
          <w:sz w:val="28"/>
          <w:szCs w:val="28"/>
        </w:rPr>
      </w:pPr>
      <w:r w:rsidRPr="002B6A38">
        <w:rPr>
          <w:sz w:val="28"/>
          <w:szCs w:val="28"/>
        </w:rPr>
        <w:t xml:space="preserve">Недействительными считаются бюллетени, которые не содержат отметок в квадратах, расположенных напротив фамилий кандидатов, или в которых проставлено более одной отметки напротив фамилий кандидатов. </w:t>
      </w:r>
    </w:p>
    <w:p w14:paraId="35CD7474" w14:textId="77777777" w:rsidR="00E6587C" w:rsidRDefault="00E6587C" w:rsidP="00E6587C">
      <w:pPr>
        <w:widowControl w:val="0"/>
        <w:numPr>
          <w:ilvl w:val="0"/>
          <w:numId w:val="13"/>
        </w:numPr>
        <w:tabs>
          <w:tab w:val="clear" w:pos="1758"/>
          <w:tab w:val="num" w:pos="142"/>
        </w:tabs>
        <w:ind w:left="142" w:firstLine="709"/>
        <w:jc w:val="both"/>
        <w:rPr>
          <w:sz w:val="28"/>
          <w:szCs w:val="28"/>
        </w:rPr>
      </w:pPr>
      <w:r w:rsidRPr="002B6A38">
        <w:rPr>
          <w:sz w:val="28"/>
          <w:szCs w:val="28"/>
        </w:rPr>
        <w:t>После завершения подсчета, рассортированные бюллетени упак</w:t>
      </w:r>
      <w:r w:rsidRPr="002B6A38">
        <w:rPr>
          <w:sz w:val="28"/>
          <w:szCs w:val="28"/>
        </w:rPr>
        <w:t>о</w:t>
      </w:r>
      <w:r w:rsidRPr="002B6A38">
        <w:rPr>
          <w:sz w:val="28"/>
          <w:szCs w:val="28"/>
        </w:rPr>
        <w:t>вываются в отдельные пачки. Сложенные таким образом бюллетени упаковываются в мешки или коробки, на которых указываются номер избирател</w:t>
      </w:r>
      <w:r w:rsidRPr="002B6A38">
        <w:rPr>
          <w:sz w:val="28"/>
          <w:szCs w:val="28"/>
        </w:rPr>
        <w:t>ь</w:t>
      </w:r>
      <w:r w:rsidRPr="002B6A38">
        <w:rPr>
          <w:sz w:val="28"/>
          <w:szCs w:val="28"/>
        </w:rPr>
        <w:t xml:space="preserve">ного участка, число бюллетеней. Мешки или коробки опечатываются и могут быть вскрыты только по </w:t>
      </w:r>
      <w:r w:rsidRPr="002B6A38">
        <w:rPr>
          <w:sz w:val="28"/>
          <w:szCs w:val="28"/>
        </w:rPr>
        <w:lastRenderedPageBreak/>
        <w:t>решению вышестоящей комиссии. На указанных мешках или коробках вправе поставить свои подписи члены участковой м</w:t>
      </w:r>
      <w:r w:rsidRPr="002B6A38">
        <w:rPr>
          <w:sz w:val="28"/>
          <w:szCs w:val="28"/>
        </w:rPr>
        <w:t>о</w:t>
      </w:r>
      <w:r w:rsidRPr="002B6A38">
        <w:rPr>
          <w:sz w:val="28"/>
          <w:szCs w:val="28"/>
        </w:rPr>
        <w:t xml:space="preserve">лодежной избирательной комиссии, а также наблюдатели. </w:t>
      </w:r>
    </w:p>
    <w:p w14:paraId="25F94B74" w14:textId="77777777" w:rsidR="00E6587C" w:rsidRDefault="00E6587C" w:rsidP="00E6587C">
      <w:pPr>
        <w:widowControl w:val="0"/>
        <w:numPr>
          <w:ilvl w:val="0"/>
          <w:numId w:val="13"/>
        </w:numPr>
        <w:tabs>
          <w:tab w:val="clear" w:pos="1758"/>
          <w:tab w:val="num" w:pos="142"/>
        </w:tabs>
        <w:ind w:left="142" w:firstLine="709"/>
        <w:jc w:val="both"/>
        <w:rPr>
          <w:color w:val="000000"/>
          <w:sz w:val="28"/>
          <w:szCs w:val="28"/>
        </w:rPr>
      </w:pPr>
      <w:r w:rsidRPr="002B6A38">
        <w:rPr>
          <w:color w:val="000000"/>
          <w:sz w:val="28"/>
          <w:szCs w:val="28"/>
        </w:rPr>
        <w:t>Участковая молодежная комиссия обязана рассмотреть поступи</w:t>
      </w:r>
      <w:r w:rsidRPr="002B6A38">
        <w:rPr>
          <w:color w:val="000000"/>
          <w:sz w:val="28"/>
          <w:szCs w:val="28"/>
        </w:rPr>
        <w:t>в</w:t>
      </w:r>
      <w:r w:rsidRPr="002B6A38">
        <w:rPr>
          <w:color w:val="000000"/>
          <w:sz w:val="28"/>
          <w:szCs w:val="28"/>
        </w:rPr>
        <w:t>шие в день голосования до окончания подсчета голосов избирателей жалобы (заявления) лиц, присутствовавших при подсчете голосов, и принять соответствующие решения, которые приобщаются к протоколу участковой мол</w:t>
      </w:r>
      <w:r w:rsidRPr="002B6A38">
        <w:rPr>
          <w:color w:val="000000"/>
          <w:sz w:val="28"/>
          <w:szCs w:val="28"/>
        </w:rPr>
        <w:t>о</w:t>
      </w:r>
      <w:r w:rsidRPr="002B6A38">
        <w:rPr>
          <w:color w:val="000000"/>
          <w:sz w:val="28"/>
          <w:szCs w:val="28"/>
        </w:rPr>
        <w:t xml:space="preserve">дежной комиссии об итогах голосования. </w:t>
      </w:r>
    </w:p>
    <w:p w14:paraId="67D060C1" w14:textId="77777777" w:rsidR="00E6587C" w:rsidRPr="002B6A38" w:rsidRDefault="00E6587C" w:rsidP="00E6587C">
      <w:pPr>
        <w:widowControl w:val="0"/>
        <w:numPr>
          <w:ilvl w:val="0"/>
          <w:numId w:val="13"/>
        </w:numPr>
        <w:tabs>
          <w:tab w:val="clear" w:pos="1758"/>
          <w:tab w:val="num" w:pos="142"/>
        </w:tabs>
        <w:ind w:left="142" w:firstLine="709"/>
        <w:jc w:val="both"/>
        <w:rPr>
          <w:color w:val="000000"/>
          <w:sz w:val="28"/>
          <w:szCs w:val="28"/>
        </w:rPr>
      </w:pPr>
      <w:r w:rsidRPr="002B6A38">
        <w:rPr>
          <w:color w:val="000000"/>
          <w:sz w:val="28"/>
          <w:szCs w:val="28"/>
        </w:rPr>
        <w:t>После проведения всех необходимых действий и подсчетов учас</w:t>
      </w:r>
      <w:r w:rsidRPr="002B6A38">
        <w:rPr>
          <w:color w:val="000000"/>
          <w:sz w:val="28"/>
          <w:szCs w:val="28"/>
        </w:rPr>
        <w:t>т</w:t>
      </w:r>
      <w:r w:rsidRPr="002B6A38">
        <w:rPr>
          <w:color w:val="000000"/>
          <w:sz w:val="28"/>
          <w:szCs w:val="28"/>
        </w:rPr>
        <w:t>ковая молодежная комиссия в обязательном порядке проводит итоговое зас</w:t>
      </w:r>
      <w:r w:rsidRPr="002B6A38">
        <w:rPr>
          <w:color w:val="000000"/>
          <w:sz w:val="28"/>
          <w:szCs w:val="28"/>
        </w:rPr>
        <w:t>е</w:t>
      </w:r>
      <w:r w:rsidRPr="002B6A38">
        <w:rPr>
          <w:color w:val="000000"/>
          <w:sz w:val="28"/>
          <w:szCs w:val="28"/>
        </w:rPr>
        <w:t>дание, на котором рассматриваются жалобы (заявления) о нарушениях при голосовании и подсчете голосов избирателей, после чего подписывается пр</w:t>
      </w:r>
      <w:r w:rsidRPr="002B6A38">
        <w:rPr>
          <w:color w:val="000000"/>
          <w:sz w:val="28"/>
          <w:szCs w:val="28"/>
        </w:rPr>
        <w:t>о</w:t>
      </w:r>
      <w:r w:rsidRPr="002B6A38">
        <w:rPr>
          <w:color w:val="000000"/>
          <w:sz w:val="28"/>
          <w:szCs w:val="28"/>
        </w:rPr>
        <w:t xml:space="preserve">токол участковой молодежной комиссии об итогах голосования. </w:t>
      </w:r>
      <w:r w:rsidRPr="002B6A38">
        <w:rPr>
          <w:sz w:val="28"/>
          <w:szCs w:val="28"/>
        </w:rPr>
        <w:t>Копии протокола выдаются лицам, присутствующим на избирательном участке (по запросу).</w:t>
      </w:r>
      <w:r w:rsidRPr="002B6A38">
        <w:rPr>
          <w:b/>
          <w:color w:val="FF0000"/>
          <w:sz w:val="28"/>
          <w:szCs w:val="28"/>
        </w:rPr>
        <w:t xml:space="preserve"> </w:t>
      </w:r>
    </w:p>
    <w:p w14:paraId="401CAE1F" w14:textId="77777777" w:rsidR="00E6587C" w:rsidRDefault="00E6587C" w:rsidP="00E6587C">
      <w:pPr>
        <w:widowControl w:val="0"/>
        <w:numPr>
          <w:ilvl w:val="0"/>
          <w:numId w:val="13"/>
        </w:numPr>
        <w:tabs>
          <w:tab w:val="clear" w:pos="1758"/>
          <w:tab w:val="num" w:pos="142"/>
        </w:tabs>
        <w:ind w:left="142" w:firstLine="709"/>
        <w:jc w:val="both"/>
        <w:rPr>
          <w:color w:val="000000"/>
          <w:sz w:val="28"/>
          <w:szCs w:val="28"/>
        </w:rPr>
      </w:pPr>
      <w:r w:rsidRPr="00A873DB">
        <w:rPr>
          <w:color w:val="000000"/>
          <w:sz w:val="28"/>
          <w:szCs w:val="28"/>
        </w:rPr>
        <w:t>Если во время заполнения протокола об итогах голосования нек</w:t>
      </w:r>
      <w:r w:rsidRPr="00A873DB">
        <w:rPr>
          <w:color w:val="000000"/>
          <w:sz w:val="28"/>
          <w:szCs w:val="28"/>
        </w:rPr>
        <w:t>о</w:t>
      </w:r>
      <w:r w:rsidRPr="00A873DB">
        <w:rPr>
          <w:color w:val="000000"/>
          <w:sz w:val="28"/>
          <w:szCs w:val="28"/>
        </w:rPr>
        <w:t>торые члены участковой комиссии отсутствуют, в протоколе делается об этом запись с указанием причины их отсутствия. Протокол является действительным, если он подписан большинством от установленного числа членов уч</w:t>
      </w:r>
      <w:r w:rsidRPr="00A873DB">
        <w:rPr>
          <w:color w:val="000000"/>
          <w:sz w:val="28"/>
          <w:szCs w:val="28"/>
        </w:rPr>
        <w:t>а</w:t>
      </w:r>
      <w:r w:rsidRPr="00A873DB">
        <w:rPr>
          <w:color w:val="000000"/>
          <w:sz w:val="28"/>
          <w:szCs w:val="28"/>
        </w:rPr>
        <w:t xml:space="preserve">стковой комиссии. </w:t>
      </w:r>
    </w:p>
    <w:p w14:paraId="2750A538" w14:textId="77777777" w:rsidR="00E6587C" w:rsidRPr="002B6A38" w:rsidRDefault="00E6587C" w:rsidP="00E6587C">
      <w:pPr>
        <w:widowControl w:val="0"/>
        <w:numPr>
          <w:ilvl w:val="0"/>
          <w:numId w:val="13"/>
        </w:numPr>
        <w:tabs>
          <w:tab w:val="clear" w:pos="1758"/>
          <w:tab w:val="num" w:pos="142"/>
        </w:tabs>
        <w:ind w:left="142" w:firstLine="709"/>
        <w:jc w:val="both"/>
        <w:rPr>
          <w:color w:val="000000"/>
          <w:sz w:val="28"/>
          <w:szCs w:val="28"/>
        </w:rPr>
      </w:pPr>
      <w:r w:rsidRPr="002B6A38">
        <w:rPr>
          <w:color w:val="000000"/>
          <w:sz w:val="28"/>
          <w:szCs w:val="28"/>
        </w:rPr>
        <w:t>Протокол участковой комиссии об итогах голосования после по</w:t>
      </w:r>
      <w:r w:rsidRPr="002B6A38">
        <w:rPr>
          <w:color w:val="000000"/>
          <w:sz w:val="28"/>
          <w:szCs w:val="28"/>
        </w:rPr>
        <w:t>д</w:t>
      </w:r>
      <w:r w:rsidRPr="002B6A38">
        <w:rPr>
          <w:color w:val="000000"/>
          <w:sz w:val="28"/>
          <w:szCs w:val="28"/>
        </w:rPr>
        <w:t>писания его всеми присутствующими членами участковой комиссии и выд</w:t>
      </w:r>
      <w:r w:rsidRPr="002B6A38">
        <w:rPr>
          <w:color w:val="000000"/>
          <w:sz w:val="28"/>
          <w:szCs w:val="28"/>
        </w:rPr>
        <w:t>а</w:t>
      </w:r>
      <w:r w:rsidRPr="002B6A38">
        <w:rPr>
          <w:color w:val="000000"/>
          <w:sz w:val="28"/>
          <w:szCs w:val="28"/>
        </w:rPr>
        <w:t xml:space="preserve">чи его заверенных копий лицам, имеющим право на получение этих копий, незамедлительно направляется в вышестоящую комиссию и возврату в участковую комиссию не подлежит. </w:t>
      </w:r>
    </w:p>
    <w:p w14:paraId="5BDF1388" w14:textId="77777777" w:rsidR="00E6587C" w:rsidRPr="002B6A38" w:rsidRDefault="00E6587C" w:rsidP="00E6587C">
      <w:pPr>
        <w:widowControl w:val="0"/>
        <w:numPr>
          <w:ilvl w:val="0"/>
          <w:numId w:val="13"/>
        </w:numPr>
        <w:tabs>
          <w:tab w:val="clear" w:pos="1758"/>
          <w:tab w:val="num" w:pos="142"/>
        </w:tabs>
        <w:ind w:left="142" w:firstLine="709"/>
        <w:jc w:val="both"/>
        <w:rPr>
          <w:sz w:val="28"/>
          <w:szCs w:val="28"/>
        </w:rPr>
      </w:pPr>
      <w:bookmarkStart w:id="18" w:name="_Hlk530558534"/>
      <w:r w:rsidRPr="002B6A38">
        <w:rPr>
          <w:sz w:val="28"/>
          <w:szCs w:val="28"/>
        </w:rPr>
        <w:t>На основании данных протоколов об итогах голосования после предв</w:t>
      </w:r>
      <w:r w:rsidRPr="002B6A38">
        <w:rPr>
          <w:sz w:val="28"/>
          <w:szCs w:val="28"/>
        </w:rPr>
        <w:t>а</w:t>
      </w:r>
      <w:r w:rsidRPr="002B6A38">
        <w:rPr>
          <w:sz w:val="28"/>
          <w:szCs w:val="28"/>
        </w:rPr>
        <w:t>рительной проверки правильности их составления территориальная либо временная мол</w:t>
      </w:r>
      <w:r w:rsidRPr="002B6A38">
        <w:rPr>
          <w:sz w:val="28"/>
          <w:szCs w:val="28"/>
        </w:rPr>
        <w:t>о</w:t>
      </w:r>
      <w:r w:rsidRPr="002B6A38">
        <w:rPr>
          <w:sz w:val="28"/>
          <w:szCs w:val="28"/>
        </w:rPr>
        <w:t>дежная избирательная комиссия не позднее дня, следующего после проведения выборов определяет резул</w:t>
      </w:r>
      <w:r w:rsidRPr="002B6A38">
        <w:rPr>
          <w:sz w:val="28"/>
          <w:szCs w:val="28"/>
        </w:rPr>
        <w:t>ь</w:t>
      </w:r>
      <w:r w:rsidRPr="002B6A38">
        <w:rPr>
          <w:sz w:val="28"/>
          <w:szCs w:val="28"/>
        </w:rPr>
        <w:t xml:space="preserve">таты выборов. </w:t>
      </w:r>
    </w:p>
    <w:p w14:paraId="17FD3F78" w14:textId="77777777" w:rsidR="00E6587C" w:rsidRPr="002B6A38" w:rsidRDefault="00E6587C" w:rsidP="00E6587C">
      <w:pPr>
        <w:widowControl w:val="0"/>
        <w:numPr>
          <w:ilvl w:val="0"/>
          <w:numId w:val="13"/>
        </w:numPr>
        <w:tabs>
          <w:tab w:val="clear" w:pos="1758"/>
          <w:tab w:val="num" w:pos="142"/>
        </w:tabs>
        <w:ind w:left="142" w:firstLine="709"/>
        <w:jc w:val="both"/>
        <w:rPr>
          <w:sz w:val="28"/>
          <w:szCs w:val="28"/>
        </w:rPr>
      </w:pPr>
      <w:r w:rsidRPr="002B6A38">
        <w:rPr>
          <w:bCs/>
          <w:sz w:val="28"/>
          <w:szCs w:val="28"/>
        </w:rPr>
        <w:t>Кандидат, набравший наибольшее количество голосов избирателей, считается избранным в члены Молодежного парламента.</w:t>
      </w:r>
    </w:p>
    <w:p w14:paraId="6978AA1F" w14:textId="77777777" w:rsidR="00E6587C" w:rsidRPr="002B6A38" w:rsidRDefault="00E6587C" w:rsidP="00E6587C">
      <w:pPr>
        <w:widowControl w:val="0"/>
        <w:numPr>
          <w:ilvl w:val="0"/>
          <w:numId w:val="13"/>
        </w:numPr>
        <w:tabs>
          <w:tab w:val="clear" w:pos="1758"/>
          <w:tab w:val="num" w:pos="142"/>
        </w:tabs>
        <w:ind w:left="14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Молодежные избирательные комиссии награждаются дипломами избирательной комиссии Саратовской области.</w:t>
      </w:r>
    </w:p>
    <w:p w14:paraId="552344B2" w14:textId="77777777" w:rsidR="00E6587C" w:rsidRDefault="00E6587C" w:rsidP="00E6587C">
      <w:pPr>
        <w:widowControl w:val="0"/>
        <w:numPr>
          <w:ilvl w:val="0"/>
          <w:numId w:val="13"/>
        </w:numPr>
        <w:tabs>
          <w:tab w:val="clear" w:pos="1758"/>
          <w:tab w:val="num" w:pos="142"/>
        </w:tabs>
        <w:ind w:left="142" w:firstLine="709"/>
        <w:jc w:val="both"/>
        <w:rPr>
          <w:sz w:val="28"/>
          <w:szCs w:val="28"/>
        </w:rPr>
      </w:pPr>
      <w:r w:rsidRPr="002B6A38">
        <w:rPr>
          <w:sz w:val="28"/>
          <w:szCs w:val="28"/>
        </w:rPr>
        <w:t>Решения избирательных комиссий о результатах выборов оформляются протоколами о результатах выборов в Молодежный па</w:t>
      </w:r>
      <w:r w:rsidRPr="002B6A38">
        <w:rPr>
          <w:sz w:val="28"/>
          <w:szCs w:val="28"/>
        </w:rPr>
        <w:t>р</w:t>
      </w:r>
      <w:r w:rsidRPr="002B6A38">
        <w:rPr>
          <w:sz w:val="28"/>
          <w:szCs w:val="28"/>
        </w:rPr>
        <w:t>ламент и в тот же срок передаются в молодежную избирательную комиссию Саратовской области.</w:t>
      </w:r>
    </w:p>
    <w:p w14:paraId="450F4DE9" w14:textId="77777777" w:rsidR="00E6587C" w:rsidRDefault="00E6587C" w:rsidP="00E6587C">
      <w:pPr>
        <w:widowControl w:val="0"/>
        <w:numPr>
          <w:ilvl w:val="0"/>
          <w:numId w:val="13"/>
        </w:numPr>
        <w:tabs>
          <w:tab w:val="clear" w:pos="1758"/>
          <w:tab w:val="num" w:pos="142"/>
        </w:tabs>
        <w:ind w:left="142" w:firstLine="709"/>
        <w:jc w:val="both"/>
        <w:rPr>
          <w:sz w:val="28"/>
          <w:szCs w:val="28"/>
        </w:rPr>
      </w:pPr>
      <w:r w:rsidRPr="002B6A38">
        <w:rPr>
          <w:color w:val="000000"/>
          <w:sz w:val="28"/>
          <w:szCs w:val="28"/>
        </w:rPr>
        <w:t xml:space="preserve">На основании протоколов территориальных и временных молодежных избирательных комиссий Молодежная избирательная комиссия Саратовской области устанавливает общие результаты </w:t>
      </w:r>
      <w:r w:rsidRPr="002B6A38">
        <w:rPr>
          <w:sz w:val="28"/>
          <w:szCs w:val="28"/>
        </w:rPr>
        <w:t>выборов и публикует их на сайте избирательной комиссии Саратовской области в разделе «Молодежная избирательная комиссия Саратовской области».</w:t>
      </w:r>
    </w:p>
    <w:bookmarkEnd w:id="18"/>
    <w:p w14:paraId="628BA751" w14:textId="1559F103" w:rsidR="00C273FC" w:rsidRDefault="00C273FC"/>
    <w:p w14:paraId="367FC267" w14:textId="5E51B9BD" w:rsidR="00E6587C" w:rsidRDefault="00E6587C"/>
    <w:p w14:paraId="004F7D14" w14:textId="047E0D95" w:rsidR="00E6587C" w:rsidRDefault="00E6587C"/>
    <w:p w14:paraId="72DBD223" w14:textId="76197C16" w:rsidR="00E6587C" w:rsidRDefault="00E6587C"/>
    <w:p w14:paraId="4ABA5D4A" w14:textId="6A99BF1D" w:rsidR="00E6587C" w:rsidRDefault="00E6587C"/>
    <w:p w14:paraId="2745B692" w14:textId="3879BC42" w:rsidR="00E6587C" w:rsidRDefault="00E6587C"/>
    <w:p w14:paraId="3137F2D0" w14:textId="4A6AF04D" w:rsidR="00E6587C" w:rsidRDefault="00E6587C"/>
    <w:p w14:paraId="0391928B" w14:textId="02AF8670" w:rsidR="00E6587C" w:rsidRDefault="00E6587C"/>
    <w:p w14:paraId="418CD030" w14:textId="521B9249" w:rsidR="00E6587C" w:rsidRDefault="00E6587C">
      <w:bookmarkStart w:id="19" w:name="_GoBack"/>
      <w:bookmarkEnd w:id="19"/>
    </w:p>
    <w:p w14:paraId="48457CF6" w14:textId="77777777" w:rsidR="00E6587C" w:rsidRPr="00E6587C" w:rsidRDefault="00E6587C" w:rsidP="00E6587C">
      <w:pPr>
        <w:widowControl w:val="0"/>
        <w:jc w:val="right"/>
        <w:rPr>
          <w:bCs/>
          <w:color w:val="000000"/>
          <w:sz w:val="28"/>
          <w:szCs w:val="28"/>
        </w:rPr>
      </w:pPr>
      <w:r w:rsidRPr="00E6587C">
        <w:rPr>
          <w:bCs/>
          <w:color w:val="000000"/>
          <w:sz w:val="28"/>
          <w:szCs w:val="28"/>
        </w:rPr>
        <w:lastRenderedPageBreak/>
        <w:t>Приложение № 2</w:t>
      </w:r>
    </w:p>
    <w:p w14:paraId="2CD7CFA5" w14:textId="77777777" w:rsidR="00E6587C" w:rsidRPr="00E6587C" w:rsidRDefault="00E6587C" w:rsidP="00E6587C">
      <w:pPr>
        <w:snapToGrid w:val="0"/>
        <w:ind w:left="4956"/>
        <w:jc w:val="right"/>
        <w:rPr>
          <w:bCs/>
          <w:sz w:val="28"/>
          <w:szCs w:val="28"/>
          <w:lang w:eastAsia="ar-SA"/>
        </w:rPr>
      </w:pPr>
      <w:r w:rsidRPr="00E6587C">
        <w:rPr>
          <w:sz w:val="28"/>
          <w:szCs w:val="28"/>
        </w:rPr>
        <w:t xml:space="preserve">к Положению о деловой игре «Выборы в Молодежный парламент», утвержденному решением Молодежной избирательной комиссии Саратовской области  </w:t>
      </w:r>
      <w:r w:rsidRPr="00E6587C">
        <w:rPr>
          <w:sz w:val="28"/>
          <w:szCs w:val="28"/>
        </w:rPr>
        <w:br/>
      </w:r>
      <w:r w:rsidRPr="00E6587C">
        <w:rPr>
          <w:bCs/>
          <w:sz w:val="28"/>
          <w:szCs w:val="28"/>
          <w:lang w:eastAsia="ar-SA"/>
        </w:rPr>
        <w:t xml:space="preserve">от 15 ноября 2018 года № 4/1-2   </w:t>
      </w:r>
    </w:p>
    <w:p w14:paraId="6E45C475" w14:textId="77777777" w:rsidR="00E6587C" w:rsidRPr="00E6587C" w:rsidRDefault="00E6587C" w:rsidP="00E6587C">
      <w:pPr>
        <w:widowControl w:val="0"/>
        <w:ind w:left="5676"/>
        <w:jc w:val="right"/>
        <w:rPr>
          <w:bCs/>
          <w:color w:val="000000"/>
          <w:sz w:val="28"/>
          <w:szCs w:val="28"/>
        </w:rPr>
      </w:pPr>
    </w:p>
    <w:p w14:paraId="058E9C57" w14:textId="77777777" w:rsidR="00E6587C" w:rsidRPr="00E6587C" w:rsidRDefault="00E6587C" w:rsidP="00E6587C">
      <w:pPr>
        <w:widowControl w:val="0"/>
        <w:ind w:left="96"/>
        <w:jc w:val="center"/>
        <w:rPr>
          <w:b/>
          <w:bCs/>
          <w:color w:val="000000"/>
          <w:sz w:val="28"/>
          <w:szCs w:val="28"/>
        </w:rPr>
      </w:pPr>
    </w:p>
    <w:p w14:paraId="4B10755E" w14:textId="77777777" w:rsidR="00E6587C" w:rsidRPr="00E6587C" w:rsidRDefault="00E6587C" w:rsidP="00E658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E6587C">
        <w:rPr>
          <w:b/>
          <w:bCs/>
          <w:color w:val="000000"/>
          <w:sz w:val="28"/>
          <w:szCs w:val="28"/>
        </w:rPr>
        <w:t xml:space="preserve">РЕШЕНИЕ  </w:t>
      </w:r>
      <w:r w:rsidRPr="00E6587C">
        <w:rPr>
          <w:b/>
          <w:bCs/>
          <w:color w:val="000000"/>
          <w:sz w:val="28"/>
          <w:szCs w:val="28"/>
        </w:rPr>
        <w:br/>
      </w:r>
      <w:r w:rsidRPr="00E6587C">
        <w:rPr>
          <w:b/>
          <w:bCs/>
          <w:sz w:val="28"/>
          <w:szCs w:val="28"/>
        </w:rPr>
        <w:t xml:space="preserve">О ВЫДВИЖЕНИИ КАНДИДАТА В ЧЛЕНЫ МОЛОДЕЖНОГО </w:t>
      </w:r>
      <w:r w:rsidRPr="00E6587C">
        <w:rPr>
          <w:b/>
          <w:sz w:val="28"/>
          <w:szCs w:val="28"/>
        </w:rPr>
        <w:br/>
        <w:t xml:space="preserve"> ПАРЛАМЕНТА</w:t>
      </w:r>
    </w:p>
    <w:p w14:paraId="51738717" w14:textId="77777777" w:rsidR="00E6587C" w:rsidRPr="00E6587C" w:rsidRDefault="00E6587C" w:rsidP="00E658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E6587C">
        <w:rPr>
          <w:sz w:val="28"/>
          <w:szCs w:val="28"/>
        </w:rPr>
        <w:t xml:space="preserve">__________________________ </w:t>
      </w:r>
      <w:r w:rsidRPr="00E6587C">
        <w:rPr>
          <w:b/>
          <w:sz w:val="28"/>
          <w:szCs w:val="28"/>
        </w:rPr>
        <w:t>МУНИЦИПАЛЬНЫЙ РАЙОН</w:t>
      </w:r>
      <w:r w:rsidRPr="00E6587C">
        <w:rPr>
          <w:b/>
          <w:bCs/>
          <w:color w:val="000000"/>
          <w:sz w:val="28"/>
          <w:szCs w:val="28"/>
        </w:rPr>
        <w:t>, ГОРОДСКОЙ ОКРУГ, РАЙОН ГОРОДА САРАТОВА, ОБРАЗОВАТЕЛЬНАЯ ОРГАНИЗАЦИЯ ВЫСШЕГО ОБРАЗОВАНИЯ ГОРОДА САРАТОВА*</w:t>
      </w:r>
    </w:p>
    <w:p w14:paraId="5812656E" w14:textId="77777777" w:rsidR="00E6587C" w:rsidRPr="00E6587C" w:rsidRDefault="00E6587C" w:rsidP="00E6587C">
      <w:pPr>
        <w:widowControl w:val="0"/>
        <w:ind w:left="96"/>
        <w:jc w:val="center"/>
        <w:rPr>
          <w:color w:val="000000"/>
          <w:sz w:val="28"/>
          <w:szCs w:val="28"/>
        </w:rPr>
      </w:pPr>
    </w:p>
    <w:p w14:paraId="54CA1243" w14:textId="77777777" w:rsidR="00E6587C" w:rsidRPr="00E6587C" w:rsidRDefault="00E6587C" w:rsidP="00E6587C">
      <w:pPr>
        <w:widowControl w:val="0"/>
        <w:ind w:left="96" w:firstLine="709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>Наименование организации (учебного заведения), выдвигающей кандидата в члены Молодежного парламента_________________________________________</w:t>
      </w:r>
    </w:p>
    <w:p w14:paraId="672B845B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</w:p>
    <w:p w14:paraId="0B81861B" w14:textId="77777777" w:rsidR="00E6587C" w:rsidRPr="00E6587C" w:rsidRDefault="00E6587C" w:rsidP="00E6587C">
      <w:pPr>
        <w:widowControl w:val="0"/>
        <w:ind w:left="96"/>
        <w:jc w:val="both"/>
        <w:rPr>
          <w:sz w:val="28"/>
          <w:szCs w:val="28"/>
        </w:rPr>
      </w:pPr>
      <w:r w:rsidRPr="00E6587C">
        <w:rPr>
          <w:color w:val="000000"/>
          <w:sz w:val="28"/>
          <w:szCs w:val="28"/>
        </w:rPr>
        <w:t xml:space="preserve">на основании пункта 3 статьи 14 Положения </w:t>
      </w:r>
      <w:proofErr w:type="gramStart"/>
      <w:r w:rsidRPr="00E6587C">
        <w:rPr>
          <w:sz w:val="28"/>
          <w:szCs w:val="28"/>
        </w:rPr>
        <w:t>« О</w:t>
      </w:r>
      <w:proofErr w:type="gramEnd"/>
      <w:r w:rsidRPr="00E6587C">
        <w:rPr>
          <w:sz w:val="28"/>
          <w:szCs w:val="28"/>
        </w:rPr>
        <w:t xml:space="preserve"> выборах в Молодежный парламент», молодежное общественное объединение решило:</w:t>
      </w:r>
    </w:p>
    <w:p w14:paraId="030274A2" w14:textId="77777777" w:rsidR="00E6587C" w:rsidRPr="00E6587C" w:rsidRDefault="00E6587C" w:rsidP="00E6587C">
      <w:pPr>
        <w:widowControl w:val="0"/>
        <w:ind w:left="96" w:firstLine="709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>Выдвинуть _______________________________________________________ кандидатом в члены Молодежного парламента от молодежного общественного объединения___________________________________________________________</w:t>
      </w:r>
    </w:p>
    <w:p w14:paraId="10410E85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</w:p>
    <w:p w14:paraId="2AD6C97B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 xml:space="preserve">" ____ " ___________ 20__г. _____________ __________________________________ </w:t>
      </w:r>
    </w:p>
    <w:p w14:paraId="0CFC30E7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 xml:space="preserve">              (</w:t>
      </w:r>
      <w:proofErr w:type="gramStart"/>
      <w:r w:rsidRPr="00E6587C">
        <w:rPr>
          <w:color w:val="000000"/>
          <w:sz w:val="28"/>
          <w:szCs w:val="28"/>
        </w:rPr>
        <w:t xml:space="preserve">дата)   </w:t>
      </w:r>
      <w:proofErr w:type="gramEnd"/>
      <w:r w:rsidRPr="00E6587C">
        <w:rPr>
          <w:color w:val="000000"/>
          <w:sz w:val="28"/>
          <w:szCs w:val="28"/>
        </w:rPr>
        <w:t xml:space="preserve">                 (подпись руководителя организации)         (ФИО) </w:t>
      </w:r>
    </w:p>
    <w:p w14:paraId="41ECD0C1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</w:p>
    <w:p w14:paraId="351156DA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 xml:space="preserve">" ____ " ___________ 20__г. ___________________ ____________________________ </w:t>
      </w:r>
    </w:p>
    <w:p w14:paraId="753DC1C2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 xml:space="preserve">              (</w:t>
      </w:r>
      <w:proofErr w:type="gramStart"/>
      <w:r w:rsidRPr="00E6587C">
        <w:rPr>
          <w:color w:val="000000"/>
          <w:sz w:val="28"/>
          <w:szCs w:val="28"/>
        </w:rPr>
        <w:t xml:space="preserve">дата)   </w:t>
      </w:r>
      <w:proofErr w:type="gramEnd"/>
      <w:r w:rsidRPr="00E6587C">
        <w:rPr>
          <w:color w:val="000000"/>
          <w:sz w:val="28"/>
          <w:szCs w:val="28"/>
        </w:rPr>
        <w:t xml:space="preserve">                     (подпись кандидата)                (фамилия и инициалы) </w:t>
      </w:r>
    </w:p>
    <w:p w14:paraId="5D3F2423" w14:textId="77777777" w:rsidR="00E6587C" w:rsidRPr="00E6587C" w:rsidRDefault="00E6587C" w:rsidP="00E6587C">
      <w:pPr>
        <w:widowControl w:val="0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>М.П.</w:t>
      </w:r>
    </w:p>
    <w:p w14:paraId="5A5A4BDF" w14:textId="77777777" w:rsidR="00E6587C" w:rsidRPr="00E6587C" w:rsidRDefault="00E6587C" w:rsidP="00E6587C">
      <w:pPr>
        <w:widowControl w:val="0"/>
        <w:rPr>
          <w:color w:val="000000"/>
          <w:sz w:val="28"/>
          <w:szCs w:val="28"/>
        </w:rPr>
      </w:pPr>
    </w:p>
    <w:p w14:paraId="551D9F33" w14:textId="77777777" w:rsidR="00E6587C" w:rsidRPr="00E6587C" w:rsidRDefault="00E6587C" w:rsidP="00E6587C">
      <w:pPr>
        <w:widowControl w:val="0"/>
        <w:rPr>
          <w:color w:val="000000"/>
          <w:sz w:val="28"/>
          <w:szCs w:val="28"/>
        </w:rPr>
      </w:pPr>
    </w:p>
    <w:p w14:paraId="6C7144A9" w14:textId="77777777" w:rsidR="00E6587C" w:rsidRPr="00E6587C" w:rsidRDefault="00E6587C" w:rsidP="00E6587C">
      <w:pPr>
        <w:widowControl w:val="0"/>
        <w:rPr>
          <w:color w:val="000000"/>
          <w:sz w:val="28"/>
          <w:szCs w:val="28"/>
        </w:rPr>
      </w:pPr>
    </w:p>
    <w:p w14:paraId="5063FF21" w14:textId="77777777" w:rsidR="00E6587C" w:rsidRPr="00E6587C" w:rsidRDefault="00E6587C" w:rsidP="00E6587C">
      <w:pPr>
        <w:widowControl w:val="0"/>
        <w:rPr>
          <w:color w:val="000000"/>
          <w:sz w:val="28"/>
          <w:szCs w:val="28"/>
        </w:rPr>
      </w:pPr>
    </w:p>
    <w:p w14:paraId="273F7905" w14:textId="77777777" w:rsidR="00E6587C" w:rsidRPr="00E6587C" w:rsidRDefault="00E6587C" w:rsidP="00E6587C">
      <w:pPr>
        <w:widowControl w:val="0"/>
        <w:rPr>
          <w:color w:val="000000"/>
          <w:sz w:val="28"/>
          <w:szCs w:val="28"/>
        </w:rPr>
      </w:pPr>
    </w:p>
    <w:p w14:paraId="49127B19" w14:textId="77777777" w:rsidR="00E6587C" w:rsidRPr="00E6587C" w:rsidRDefault="00E6587C" w:rsidP="00E6587C">
      <w:pPr>
        <w:widowControl w:val="0"/>
        <w:rPr>
          <w:color w:val="000000"/>
          <w:sz w:val="28"/>
          <w:szCs w:val="28"/>
        </w:rPr>
      </w:pPr>
    </w:p>
    <w:p w14:paraId="65095675" w14:textId="77777777" w:rsidR="00E6587C" w:rsidRPr="00E6587C" w:rsidRDefault="00E6587C" w:rsidP="00E6587C">
      <w:pPr>
        <w:widowControl w:val="0"/>
        <w:rPr>
          <w:color w:val="000000"/>
          <w:sz w:val="28"/>
          <w:szCs w:val="28"/>
        </w:rPr>
      </w:pPr>
    </w:p>
    <w:p w14:paraId="3246A151" w14:textId="77777777" w:rsidR="00E6587C" w:rsidRPr="00E6587C" w:rsidRDefault="00E6587C" w:rsidP="00E6587C">
      <w:pPr>
        <w:widowControl w:val="0"/>
        <w:rPr>
          <w:color w:val="000000"/>
          <w:sz w:val="28"/>
          <w:szCs w:val="28"/>
        </w:rPr>
      </w:pPr>
    </w:p>
    <w:p w14:paraId="5AA77FF5" w14:textId="77777777" w:rsidR="00E6587C" w:rsidRPr="00E6587C" w:rsidRDefault="00E6587C" w:rsidP="00E6587C">
      <w:pPr>
        <w:widowControl w:val="0"/>
        <w:rPr>
          <w:color w:val="000000"/>
          <w:sz w:val="28"/>
          <w:szCs w:val="28"/>
        </w:rPr>
      </w:pPr>
    </w:p>
    <w:p w14:paraId="66E4CA8B" w14:textId="77777777" w:rsidR="00E6587C" w:rsidRPr="00E6587C" w:rsidRDefault="00E6587C" w:rsidP="00E6587C">
      <w:pPr>
        <w:widowControl w:val="0"/>
        <w:rPr>
          <w:color w:val="000000"/>
          <w:sz w:val="28"/>
          <w:szCs w:val="28"/>
        </w:rPr>
      </w:pPr>
    </w:p>
    <w:p w14:paraId="723B2FF4" w14:textId="77777777" w:rsidR="00E6587C" w:rsidRPr="00E6587C" w:rsidRDefault="00E6587C" w:rsidP="00E6587C">
      <w:pPr>
        <w:widowControl w:val="0"/>
        <w:rPr>
          <w:color w:val="000000"/>
          <w:sz w:val="28"/>
          <w:szCs w:val="28"/>
        </w:rPr>
      </w:pPr>
    </w:p>
    <w:p w14:paraId="63AB8E56" w14:textId="77777777" w:rsidR="00E6587C" w:rsidRPr="00E6587C" w:rsidRDefault="00E6587C" w:rsidP="00E6587C">
      <w:pPr>
        <w:widowControl w:val="0"/>
        <w:rPr>
          <w:color w:val="000000"/>
          <w:sz w:val="28"/>
          <w:szCs w:val="28"/>
        </w:rPr>
      </w:pPr>
    </w:p>
    <w:p w14:paraId="47806C42" w14:textId="77777777" w:rsidR="00E6587C" w:rsidRPr="00E6587C" w:rsidRDefault="00E6587C" w:rsidP="00E6587C">
      <w:pPr>
        <w:widowControl w:val="0"/>
        <w:ind w:left="5676"/>
        <w:jc w:val="right"/>
        <w:rPr>
          <w:color w:val="000000"/>
          <w:sz w:val="28"/>
          <w:szCs w:val="28"/>
        </w:rPr>
      </w:pPr>
    </w:p>
    <w:p w14:paraId="24C5F2D9" w14:textId="77777777" w:rsidR="00E6587C" w:rsidRPr="00E6587C" w:rsidRDefault="00E6587C" w:rsidP="00E6587C">
      <w:pPr>
        <w:widowControl w:val="0"/>
        <w:ind w:left="5676"/>
        <w:jc w:val="right"/>
        <w:rPr>
          <w:color w:val="000000"/>
          <w:sz w:val="28"/>
          <w:szCs w:val="28"/>
        </w:rPr>
      </w:pPr>
    </w:p>
    <w:p w14:paraId="590244A0" w14:textId="77777777" w:rsidR="00E6587C" w:rsidRPr="00E6587C" w:rsidRDefault="00E6587C" w:rsidP="00E6587C">
      <w:pPr>
        <w:widowControl w:val="0"/>
        <w:ind w:left="5676"/>
        <w:jc w:val="right"/>
        <w:rPr>
          <w:bCs/>
          <w:color w:val="000000"/>
          <w:sz w:val="28"/>
          <w:szCs w:val="28"/>
        </w:rPr>
      </w:pPr>
    </w:p>
    <w:p w14:paraId="470F8724" w14:textId="77777777" w:rsidR="00E6587C" w:rsidRPr="00E6587C" w:rsidRDefault="00E6587C" w:rsidP="00E6587C">
      <w:pPr>
        <w:widowControl w:val="0"/>
        <w:ind w:left="5676"/>
        <w:jc w:val="right"/>
        <w:rPr>
          <w:bCs/>
          <w:color w:val="000000"/>
          <w:sz w:val="28"/>
          <w:szCs w:val="28"/>
        </w:rPr>
      </w:pPr>
    </w:p>
    <w:p w14:paraId="39C041D3" w14:textId="77777777" w:rsidR="00E6587C" w:rsidRPr="00E6587C" w:rsidRDefault="00E6587C" w:rsidP="00E6587C">
      <w:pPr>
        <w:widowControl w:val="0"/>
        <w:ind w:left="720"/>
        <w:rPr>
          <w:bCs/>
          <w:color w:val="000000"/>
          <w:sz w:val="28"/>
          <w:szCs w:val="28"/>
        </w:rPr>
      </w:pPr>
      <w:r w:rsidRPr="00E6587C">
        <w:rPr>
          <w:bCs/>
          <w:color w:val="000000"/>
          <w:sz w:val="28"/>
          <w:szCs w:val="28"/>
        </w:rPr>
        <w:t>*заполняется за исключением случаев самовыдвижения</w:t>
      </w:r>
    </w:p>
    <w:p w14:paraId="1FAA1C03" w14:textId="77777777" w:rsidR="00E6587C" w:rsidRPr="00E6587C" w:rsidRDefault="00E6587C" w:rsidP="00E6587C">
      <w:pPr>
        <w:widowControl w:val="0"/>
        <w:jc w:val="right"/>
        <w:rPr>
          <w:bCs/>
          <w:color w:val="000000"/>
          <w:sz w:val="28"/>
          <w:szCs w:val="28"/>
        </w:rPr>
      </w:pPr>
      <w:r w:rsidRPr="00E6587C">
        <w:rPr>
          <w:bCs/>
          <w:color w:val="000000"/>
          <w:sz w:val="28"/>
          <w:szCs w:val="28"/>
        </w:rPr>
        <w:lastRenderedPageBreak/>
        <w:t>Приложение № 3</w:t>
      </w:r>
    </w:p>
    <w:p w14:paraId="5C016931" w14:textId="77777777" w:rsidR="00E6587C" w:rsidRPr="00E6587C" w:rsidRDefault="00E6587C" w:rsidP="00E6587C">
      <w:pPr>
        <w:snapToGrid w:val="0"/>
        <w:ind w:left="4956"/>
        <w:jc w:val="right"/>
        <w:rPr>
          <w:bCs/>
          <w:sz w:val="28"/>
          <w:szCs w:val="28"/>
          <w:lang w:eastAsia="ar-SA"/>
        </w:rPr>
      </w:pPr>
      <w:r w:rsidRPr="00E6587C">
        <w:rPr>
          <w:sz w:val="28"/>
          <w:szCs w:val="28"/>
        </w:rPr>
        <w:t xml:space="preserve">к Положению о деловой игре «Выборы в Молодежный парламент», утвержденному решением Молодежной избирательной комиссии Саратовской области  </w:t>
      </w:r>
      <w:r w:rsidRPr="00E6587C">
        <w:rPr>
          <w:sz w:val="28"/>
          <w:szCs w:val="28"/>
        </w:rPr>
        <w:br/>
      </w:r>
      <w:r w:rsidRPr="00E6587C">
        <w:rPr>
          <w:bCs/>
          <w:sz w:val="28"/>
          <w:szCs w:val="28"/>
          <w:lang w:eastAsia="ar-SA"/>
        </w:rPr>
        <w:t xml:space="preserve">от 15 ноября 2018 года № 4/1-2   </w:t>
      </w:r>
    </w:p>
    <w:p w14:paraId="3D2D6F4B" w14:textId="77777777" w:rsidR="00E6587C" w:rsidRPr="00E6587C" w:rsidRDefault="00E6587C" w:rsidP="00E6587C">
      <w:pPr>
        <w:widowControl w:val="0"/>
        <w:ind w:left="5676"/>
        <w:jc w:val="right"/>
        <w:rPr>
          <w:bCs/>
          <w:color w:val="000000"/>
          <w:sz w:val="28"/>
          <w:szCs w:val="28"/>
        </w:rPr>
      </w:pPr>
    </w:p>
    <w:p w14:paraId="131358B4" w14:textId="77777777" w:rsidR="00E6587C" w:rsidRPr="00E6587C" w:rsidRDefault="00E6587C" w:rsidP="00E6587C">
      <w:pPr>
        <w:widowControl w:val="0"/>
        <w:ind w:left="96"/>
        <w:jc w:val="center"/>
        <w:rPr>
          <w:b/>
          <w:bCs/>
          <w:color w:val="000000"/>
          <w:sz w:val="28"/>
          <w:szCs w:val="28"/>
        </w:rPr>
      </w:pPr>
    </w:p>
    <w:p w14:paraId="683EBDAA" w14:textId="77777777" w:rsidR="00E6587C" w:rsidRPr="00E6587C" w:rsidRDefault="00E6587C" w:rsidP="00E6587C">
      <w:pPr>
        <w:widowControl w:val="0"/>
        <w:ind w:left="96"/>
        <w:jc w:val="center"/>
        <w:rPr>
          <w:color w:val="000000"/>
          <w:sz w:val="28"/>
          <w:szCs w:val="28"/>
        </w:rPr>
      </w:pPr>
      <w:r w:rsidRPr="00E6587C">
        <w:rPr>
          <w:b/>
          <w:bCs/>
          <w:color w:val="000000"/>
          <w:sz w:val="28"/>
          <w:szCs w:val="28"/>
        </w:rPr>
        <w:t xml:space="preserve">СВЕДЕНИЯ О КАНДИДАТЕ </w:t>
      </w:r>
    </w:p>
    <w:p w14:paraId="49FF1F83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 xml:space="preserve">Ф.И.О.___________________________________________________________________ </w:t>
      </w:r>
    </w:p>
    <w:p w14:paraId="5B68CEFD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>Дата месяц и год рождения______________________________________________</w:t>
      </w:r>
    </w:p>
    <w:p w14:paraId="5ED9970D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>Место учебы, работы___________________________________________________</w:t>
      </w:r>
    </w:p>
    <w:p w14:paraId="5C84B113" w14:textId="77777777" w:rsidR="00E6587C" w:rsidRPr="00E6587C" w:rsidRDefault="00E6587C" w:rsidP="00E6587C">
      <w:pPr>
        <w:widowControl w:val="0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>_________________________________________________________________________</w:t>
      </w:r>
    </w:p>
    <w:p w14:paraId="698A208F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>Должность_______________________________________________________________</w:t>
      </w:r>
    </w:p>
    <w:p w14:paraId="730FF50C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 xml:space="preserve">Сведения об образовании (что окончил, когда окончил, специальность по </w:t>
      </w:r>
      <w:proofErr w:type="gramStart"/>
      <w:r w:rsidRPr="00E6587C">
        <w:rPr>
          <w:color w:val="000000"/>
          <w:sz w:val="28"/>
          <w:szCs w:val="28"/>
        </w:rPr>
        <w:t>диплому)_</w:t>
      </w:r>
      <w:proofErr w:type="gramEnd"/>
      <w:r w:rsidRPr="00E6587C">
        <w:rPr>
          <w:color w:val="000000"/>
          <w:sz w:val="28"/>
          <w:szCs w:val="28"/>
        </w:rPr>
        <w:t xml:space="preserve">________________________________________________________________ </w:t>
      </w:r>
    </w:p>
    <w:p w14:paraId="4638CB2A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>Кем выдвигается в члены Молодежного парламента ____________________________________________________________________</w:t>
      </w:r>
    </w:p>
    <w:p w14:paraId="0BD6E334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>Принадлежность к молодежной организации, органов молодежного самоуправления _________________________________________________________________________</w:t>
      </w:r>
    </w:p>
    <w:p w14:paraId="4DD6E64E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>Принадлежность к политической партии____________________________________</w:t>
      </w:r>
    </w:p>
    <w:p w14:paraId="484E22D1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>Район проживания______________________________________________________</w:t>
      </w:r>
    </w:p>
    <w:p w14:paraId="789A75A7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>Номер телефона, адрес эл. почты_________________________________________</w:t>
      </w:r>
    </w:p>
    <w:p w14:paraId="58A07DAE" w14:textId="77777777" w:rsidR="00E6587C" w:rsidRPr="00E6587C" w:rsidRDefault="00E6587C" w:rsidP="00E6587C">
      <w:pPr>
        <w:widowControl w:val="0"/>
        <w:ind w:left="96" w:firstLine="709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 xml:space="preserve">Даю свое </w:t>
      </w:r>
      <w:r w:rsidRPr="00E6587C">
        <w:rPr>
          <w:sz w:val="28"/>
          <w:szCs w:val="28"/>
        </w:rPr>
        <w:t>согласие Молодежной избирательной комиссии Саратовской области на</w:t>
      </w:r>
      <w:r w:rsidRPr="00E6587C">
        <w:rPr>
          <w:color w:val="000000"/>
          <w:sz w:val="28"/>
          <w:szCs w:val="28"/>
        </w:rPr>
        <w:t xml:space="preserve"> обработку персональных данных в соответствии с Федеральным законом Российской Федерации от 27.07.2006 года №152-ФЗ «О персональных данных».</w:t>
      </w:r>
    </w:p>
    <w:p w14:paraId="20025959" w14:textId="77777777" w:rsidR="00E6587C" w:rsidRPr="00E6587C" w:rsidRDefault="00E6587C" w:rsidP="00E6587C">
      <w:pPr>
        <w:widowControl w:val="0"/>
        <w:ind w:left="96" w:firstLine="709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>К заявлению прилагаю документы в соответствии с п.3.статьи 14 Положения о выборах в Молодежный парламент:</w:t>
      </w:r>
    </w:p>
    <w:p w14:paraId="152A7CB5" w14:textId="77777777" w:rsidR="00E6587C" w:rsidRPr="00E6587C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>решение органа молодежного общественного объединения о выдвижении кандидата на выборы в Молодежный парламент;</w:t>
      </w:r>
    </w:p>
    <w:p w14:paraId="19FEE946" w14:textId="77777777" w:rsidR="00E6587C" w:rsidRPr="00E6587C" w:rsidRDefault="00E6587C" w:rsidP="00E6587C">
      <w:pPr>
        <w:widowControl w:val="0"/>
        <w:ind w:left="96" w:firstLine="708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>предвыборную программу.</w:t>
      </w:r>
    </w:p>
    <w:p w14:paraId="6347DAC6" w14:textId="77777777" w:rsidR="00E6587C" w:rsidRPr="00E6587C" w:rsidRDefault="00E6587C" w:rsidP="00E6587C">
      <w:pPr>
        <w:widowControl w:val="0"/>
        <w:ind w:left="96" w:firstLine="709"/>
        <w:jc w:val="both"/>
        <w:rPr>
          <w:color w:val="000000"/>
          <w:sz w:val="28"/>
          <w:szCs w:val="28"/>
        </w:rPr>
      </w:pPr>
    </w:p>
    <w:p w14:paraId="56A0CE8C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</w:p>
    <w:p w14:paraId="7220AAEC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 xml:space="preserve">" ____ " ___________ 20__г. ___________________ ____________________________ </w:t>
      </w:r>
    </w:p>
    <w:p w14:paraId="6A4A064F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 xml:space="preserve">              (</w:t>
      </w:r>
      <w:proofErr w:type="gramStart"/>
      <w:r w:rsidRPr="00E6587C">
        <w:rPr>
          <w:color w:val="000000"/>
          <w:sz w:val="28"/>
          <w:szCs w:val="28"/>
        </w:rPr>
        <w:t xml:space="preserve">дата)   </w:t>
      </w:r>
      <w:proofErr w:type="gramEnd"/>
      <w:r w:rsidRPr="00E6587C">
        <w:rPr>
          <w:color w:val="000000"/>
          <w:sz w:val="28"/>
          <w:szCs w:val="28"/>
        </w:rPr>
        <w:t xml:space="preserve">                     (подпись кандидата)                (фамилия и инициалы) </w:t>
      </w:r>
    </w:p>
    <w:p w14:paraId="34E0F82A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</w:p>
    <w:p w14:paraId="359D3993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 xml:space="preserve">" ____ " ___________ 20__г. ___________________ ____________________________ </w:t>
      </w:r>
    </w:p>
    <w:p w14:paraId="6BB69FD4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 xml:space="preserve">              (</w:t>
      </w:r>
      <w:proofErr w:type="gramStart"/>
      <w:r w:rsidRPr="00E6587C">
        <w:rPr>
          <w:color w:val="000000"/>
          <w:sz w:val="28"/>
          <w:szCs w:val="28"/>
        </w:rPr>
        <w:t xml:space="preserve">дата)   </w:t>
      </w:r>
      <w:proofErr w:type="gramEnd"/>
      <w:r w:rsidRPr="00E6587C">
        <w:rPr>
          <w:color w:val="000000"/>
          <w:sz w:val="28"/>
          <w:szCs w:val="28"/>
        </w:rPr>
        <w:t xml:space="preserve">                     (подпись кандидата)                (фамилия и инициалы) </w:t>
      </w:r>
    </w:p>
    <w:p w14:paraId="581E89A4" w14:textId="77777777" w:rsidR="00E6587C" w:rsidRPr="00E6587C" w:rsidRDefault="00E6587C" w:rsidP="00E6587C">
      <w:pPr>
        <w:widowControl w:val="0"/>
        <w:ind w:left="96"/>
        <w:jc w:val="both"/>
        <w:rPr>
          <w:color w:val="000000"/>
          <w:sz w:val="28"/>
          <w:szCs w:val="28"/>
        </w:rPr>
        <w:sectPr w:rsidR="00E6587C" w:rsidRPr="00E6587C" w:rsidSect="007F5E92">
          <w:pgSz w:w="11906" w:h="16838"/>
          <w:pgMar w:top="760" w:right="850" w:bottom="851" w:left="709" w:header="708" w:footer="454" w:gutter="0"/>
          <w:cols w:space="708"/>
          <w:docGrid w:linePitch="381"/>
        </w:sectPr>
      </w:pPr>
      <w:r w:rsidRPr="00E6587C">
        <w:rPr>
          <w:color w:val="000000"/>
          <w:sz w:val="28"/>
          <w:szCs w:val="28"/>
        </w:rPr>
        <w:t>М.П.</w:t>
      </w:r>
    </w:p>
    <w:p w14:paraId="26933BB6" w14:textId="77777777" w:rsidR="00E6587C" w:rsidRPr="00E6587C" w:rsidRDefault="00E6587C" w:rsidP="00E6587C">
      <w:pPr>
        <w:widowControl w:val="0"/>
        <w:jc w:val="right"/>
        <w:rPr>
          <w:bCs/>
          <w:color w:val="000000"/>
          <w:sz w:val="28"/>
          <w:szCs w:val="28"/>
        </w:rPr>
      </w:pPr>
      <w:r w:rsidRPr="00E6587C">
        <w:rPr>
          <w:bCs/>
          <w:color w:val="000000"/>
          <w:sz w:val="28"/>
          <w:szCs w:val="28"/>
        </w:rPr>
        <w:lastRenderedPageBreak/>
        <w:t>Приложение № 4</w:t>
      </w:r>
    </w:p>
    <w:p w14:paraId="79667481" w14:textId="77777777" w:rsidR="00E6587C" w:rsidRPr="00E6587C" w:rsidRDefault="00E6587C" w:rsidP="00E6587C">
      <w:pPr>
        <w:snapToGrid w:val="0"/>
        <w:ind w:left="4956"/>
        <w:jc w:val="right"/>
        <w:rPr>
          <w:bCs/>
          <w:sz w:val="28"/>
          <w:szCs w:val="28"/>
          <w:lang w:eastAsia="ar-SA"/>
        </w:rPr>
      </w:pPr>
      <w:r w:rsidRPr="00E6587C">
        <w:rPr>
          <w:sz w:val="28"/>
          <w:szCs w:val="28"/>
        </w:rPr>
        <w:t xml:space="preserve">к Положению о деловой игре «Выборы в Молодежный парламент», утвержденному решением Молодежной избирательной комиссии Саратовской области  </w:t>
      </w:r>
      <w:r w:rsidRPr="00E6587C">
        <w:rPr>
          <w:sz w:val="28"/>
          <w:szCs w:val="28"/>
        </w:rPr>
        <w:br/>
      </w:r>
      <w:r w:rsidRPr="00E6587C">
        <w:rPr>
          <w:bCs/>
          <w:sz w:val="28"/>
          <w:szCs w:val="28"/>
          <w:lang w:eastAsia="ar-SA"/>
        </w:rPr>
        <w:t xml:space="preserve">от 15 ноября 2018 года № 4/1-2   </w:t>
      </w:r>
    </w:p>
    <w:p w14:paraId="6A906C53" w14:textId="77777777" w:rsidR="00E6587C" w:rsidRPr="00E6587C" w:rsidRDefault="00E6587C" w:rsidP="00E6587C">
      <w:pPr>
        <w:widowControl w:val="0"/>
        <w:ind w:left="5676"/>
        <w:jc w:val="right"/>
        <w:rPr>
          <w:bCs/>
          <w:color w:val="000000"/>
          <w:sz w:val="28"/>
          <w:szCs w:val="28"/>
        </w:rPr>
      </w:pPr>
    </w:p>
    <w:p w14:paraId="4198A8E8" w14:textId="77777777" w:rsidR="00E6587C" w:rsidRPr="00E6587C" w:rsidRDefault="00E6587C" w:rsidP="00E6587C">
      <w:pPr>
        <w:widowControl w:val="0"/>
        <w:ind w:left="5676"/>
        <w:jc w:val="center"/>
        <w:rPr>
          <w:bCs/>
          <w:color w:val="000000"/>
          <w:sz w:val="28"/>
          <w:szCs w:val="28"/>
        </w:rPr>
      </w:pPr>
    </w:p>
    <w:p w14:paraId="1894B6AF" w14:textId="77777777" w:rsidR="00E6587C" w:rsidRPr="00E6587C" w:rsidRDefault="00E6587C" w:rsidP="00E6587C">
      <w:pPr>
        <w:widowControl w:val="0"/>
        <w:ind w:left="5676"/>
        <w:jc w:val="center"/>
        <w:rPr>
          <w:bCs/>
          <w:color w:val="000000"/>
          <w:sz w:val="28"/>
          <w:szCs w:val="28"/>
        </w:rPr>
      </w:pPr>
    </w:p>
    <w:p w14:paraId="1C31085B" w14:textId="77777777" w:rsidR="00E6587C" w:rsidRPr="00E6587C" w:rsidRDefault="00E6587C" w:rsidP="00E658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E6587C">
        <w:rPr>
          <w:b/>
          <w:bCs/>
          <w:sz w:val="28"/>
          <w:szCs w:val="28"/>
        </w:rPr>
        <w:t xml:space="preserve">ПРЕДВЫБОРНАЯ ПРОГРАММА КАНДИДАТА В ЧЛЕНЫ МОЛОДЕЖНОГО </w:t>
      </w:r>
      <w:r w:rsidRPr="00E6587C">
        <w:rPr>
          <w:b/>
          <w:sz w:val="28"/>
          <w:szCs w:val="28"/>
        </w:rPr>
        <w:br/>
        <w:t xml:space="preserve"> ПАРЛАМЕНТА </w:t>
      </w:r>
    </w:p>
    <w:p w14:paraId="201A480D" w14:textId="77777777" w:rsidR="00E6587C" w:rsidRPr="00E6587C" w:rsidRDefault="00E6587C" w:rsidP="00E658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E6587C">
        <w:rPr>
          <w:sz w:val="28"/>
          <w:szCs w:val="28"/>
        </w:rPr>
        <w:t xml:space="preserve">__________________________ </w:t>
      </w:r>
      <w:r w:rsidRPr="00E6587C">
        <w:rPr>
          <w:b/>
          <w:sz w:val="28"/>
          <w:szCs w:val="28"/>
        </w:rPr>
        <w:t>МУНИЦИПАЛЬНЫЙ РАЙОН,</w:t>
      </w:r>
      <w:r w:rsidRPr="00E6587C">
        <w:rPr>
          <w:b/>
          <w:bCs/>
          <w:color w:val="000000"/>
          <w:sz w:val="28"/>
          <w:szCs w:val="28"/>
        </w:rPr>
        <w:t xml:space="preserve"> ГОРОДСКОЙ ОКРУГ, РАЙОН ГОРОДА САРАТОВА, ОБРАЗОВАТЕЛЬНАЯ ОРГАНИЗАЦИЯ ВЫСШЕГО ОБРАЗОВАНИЯ ГОРОДА САРАТОВА</w:t>
      </w:r>
    </w:p>
    <w:p w14:paraId="2B4AEF05" w14:textId="77777777" w:rsidR="00E6587C" w:rsidRPr="00E6587C" w:rsidRDefault="00E6587C" w:rsidP="00E6587C">
      <w:pPr>
        <w:widowControl w:val="0"/>
        <w:ind w:left="96"/>
        <w:jc w:val="center"/>
        <w:rPr>
          <w:color w:val="000000"/>
          <w:sz w:val="28"/>
          <w:szCs w:val="28"/>
        </w:rPr>
      </w:pPr>
      <w:r w:rsidRPr="00E6587C">
        <w:rPr>
          <w:b/>
          <w:bCs/>
          <w:color w:val="000000"/>
          <w:sz w:val="28"/>
          <w:szCs w:val="28"/>
        </w:rPr>
        <w:t>"____" ________________20___ года</w:t>
      </w:r>
    </w:p>
    <w:p w14:paraId="74C0538D" w14:textId="77777777" w:rsidR="00E6587C" w:rsidRPr="00E6587C" w:rsidRDefault="00E6587C" w:rsidP="00E6587C">
      <w:pPr>
        <w:widowControl w:val="0"/>
        <w:tabs>
          <w:tab w:val="left" w:pos="284"/>
        </w:tabs>
        <w:spacing w:before="100" w:beforeAutospacing="1" w:after="100" w:afterAutospacing="1"/>
        <w:ind w:left="567" w:firstLine="284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 xml:space="preserve">Предвыборная программа кандидата представляется в территориальную молодежную избирательную комиссию в оформленном виде на 1-2 листах формата А-4, в том числе и на электронном носителе. </w:t>
      </w:r>
    </w:p>
    <w:p w14:paraId="11524608" w14:textId="77777777" w:rsidR="00E6587C" w:rsidRPr="00E6587C" w:rsidRDefault="00E6587C" w:rsidP="00E6587C">
      <w:pPr>
        <w:widowControl w:val="0"/>
        <w:tabs>
          <w:tab w:val="left" w:pos="284"/>
        </w:tabs>
        <w:spacing w:before="100" w:beforeAutospacing="1" w:after="100" w:afterAutospacing="1"/>
        <w:ind w:left="567" w:firstLine="284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 xml:space="preserve">Программа может содержать: </w:t>
      </w:r>
    </w:p>
    <w:p w14:paraId="1C55537C" w14:textId="77777777" w:rsidR="00E6587C" w:rsidRPr="00E6587C" w:rsidRDefault="00E6587C" w:rsidP="00E6587C">
      <w:pPr>
        <w:widowControl w:val="0"/>
        <w:tabs>
          <w:tab w:val="left" w:pos="284"/>
        </w:tabs>
        <w:spacing w:before="100" w:beforeAutospacing="1" w:after="100" w:afterAutospacing="1"/>
        <w:ind w:left="567" w:firstLine="284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 xml:space="preserve">фотографии кандидата; </w:t>
      </w:r>
    </w:p>
    <w:p w14:paraId="107086D4" w14:textId="77777777" w:rsidR="00E6587C" w:rsidRPr="00E6587C" w:rsidRDefault="00E6587C" w:rsidP="00E6587C">
      <w:pPr>
        <w:widowControl w:val="0"/>
        <w:tabs>
          <w:tab w:val="left" w:pos="284"/>
        </w:tabs>
        <w:spacing w:before="100" w:beforeAutospacing="1" w:after="100" w:afterAutospacing="1"/>
        <w:ind w:left="567" w:firstLine="284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 xml:space="preserve">текстовую часть видения своей деятельности; </w:t>
      </w:r>
    </w:p>
    <w:p w14:paraId="47F13122" w14:textId="77777777" w:rsidR="00E6587C" w:rsidRPr="00E6587C" w:rsidRDefault="00E6587C" w:rsidP="00E6587C">
      <w:pPr>
        <w:widowControl w:val="0"/>
        <w:tabs>
          <w:tab w:val="left" w:pos="284"/>
        </w:tabs>
        <w:spacing w:before="100" w:beforeAutospacing="1" w:after="100" w:afterAutospacing="1"/>
        <w:ind w:left="567" w:firstLine="284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 xml:space="preserve">агитационный материал (призывы) в поддержку кандидата; </w:t>
      </w:r>
    </w:p>
    <w:p w14:paraId="0AF6AF16" w14:textId="77777777" w:rsidR="00E6587C" w:rsidRPr="00E6587C" w:rsidRDefault="00E6587C" w:rsidP="00E6587C">
      <w:pPr>
        <w:widowControl w:val="0"/>
        <w:tabs>
          <w:tab w:val="left" w:pos="284"/>
        </w:tabs>
        <w:spacing w:before="100" w:beforeAutospacing="1" w:after="100" w:afterAutospacing="1"/>
        <w:ind w:left="567" w:firstLine="284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 xml:space="preserve">личные достижения кандидата по вопросам реализации молодежной политики; </w:t>
      </w:r>
    </w:p>
    <w:p w14:paraId="34A78847" w14:textId="77777777" w:rsidR="00E6587C" w:rsidRPr="00E6587C" w:rsidRDefault="00E6587C" w:rsidP="00E6587C">
      <w:pPr>
        <w:widowControl w:val="0"/>
        <w:tabs>
          <w:tab w:val="left" w:pos="284"/>
        </w:tabs>
        <w:spacing w:before="100" w:beforeAutospacing="1" w:after="100" w:afterAutospacing="1"/>
        <w:ind w:left="567" w:firstLine="284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 xml:space="preserve">результаты участия кандидата в конкурсах, олимпиадах, молодежных акциях, реализации социальных проектов и других видов общественно значимой деятельности; </w:t>
      </w:r>
    </w:p>
    <w:p w14:paraId="1A23E8DB" w14:textId="77777777" w:rsidR="00E6587C" w:rsidRPr="00E6587C" w:rsidRDefault="00E6587C" w:rsidP="00E6587C">
      <w:pPr>
        <w:widowControl w:val="0"/>
        <w:tabs>
          <w:tab w:val="left" w:pos="284"/>
        </w:tabs>
        <w:spacing w:before="100" w:beforeAutospacing="1" w:after="100" w:afterAutospacing="1"/>
        <w:ind w:left="567" w:firstLine="284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 xml:space="preserve">отзывы о деятельности кандидата; </w:t>
      </w:r>
    </w:p>
    <w:p w14:paraId="6EA8E3F6" w14:textId="77777777" w:rsidR="00E6587C" w:rsidRPr="00E6587C" w:rsidRDefault="00E6587C" w:rsidP="00E6587C">
      <w:pPr>
        <w:widowControl w:val="0"/>
        <w:tabs>
          <w:tab w:val="left" w:pos="284"/>
        </w:tabs>
        <w:spacing w:before="100" w:beforeAutospacing="1" w:after="100" w:afterAutospacing="1"/>
        <w:ind w:left="567" w:firstLine="284"/>
        <w:jc w:val="both"/>
        <w:rPr>
          <w:color w:val="000000"/>
          <w:sz w:val="28"/>
          <w:szCs w:val="28"/>
        </w:rPr>
      </w:pPr>
      <w:r w:rsidRPr="00E6587C">
        <w:rPr>
          <w:color w:val="000000"/>
          <w:sz w:val="28"/>
          <w:szCs w:val="28"/>
        </w:rPr>
        <w:t xml:space="preserve">слоганы и рисунки по избирательной тематике. </w:t>
      </w:r>
    </w:p>
    <w:p w14:paraId="603E3C5E" w14:textId="77777777" w:rsidR="00E6587C" w:rsidRPr="00E6587C" w:rsidRDefault="00E6587C" w:rsidP="00E6587C">
      <w:pPr>
        <w:widowControl w:val="0"/>
        <w:ind w:left="5676"/>
        <w:jc w:val="right"/>
        <w:rPr>
          <w:color w:val="000000"/>
          <w:sz w:val="28"/>
          <w:szCs w:val="28"/>
        </w:rPr>
        <w:sectPr w:rsidR="00E6587C" w:rsidRPr="00E6587C" w:rsidSect="007C455D">
          <w:pgSz w:w="11906" w:h="16838"/>
          <w:pgMar w:top="760" w:right="850" w:bottom="851" w:left="709" w:header="708" w:footer="454" w:gutter="0"/>
          <w:cols w:space="708"/>
          <w:docGrid w:linePitch="381"/>
        </w:sectPr>
      </w:pPr>
    </w:p>
    <w:p w14:paraId="4E9EC07C" w14:textId="77777777" w:rsidR="00E6587C" w:rsidRPr="00E6587C" w:rsidRDefault="00E6587C" w:rsidP="00E6587C">
      <w:pPr>
        <w:widowControl w:val="0"/>
        <w:ind w:left="2694" w:firstLine="573"/>
        <w:jc w:val="right"/>
        <w:rPr>
          <w:bCs/>
          <w:color w:val="000000"/>
          <w:sz w:val="28"/>
          <w:szCs w:val="28"/>
        </w:rPr>
      </w:pPr>
      <w:r w:rsidRPr="00E6587C">
        <w:rPr>
          <w:bCs/>
          <w:color w:val="000000"/>
          <w:sz w:val="28"/>
          <w:szCs w:val="28"/>
        </w:rPr>
        <w:lastRenderedPageBreak/>
        <w:t>Приложение № 5</w:t>
      </w:r>
    </w:p>
    <w:p w14:paraId="3B4B22D3" w14:textId="77777777" w:rsidR="00E6587C" w:rsidRPr="00E6587C" w:rsidRDefault="00E6587C" w:rsidP="00E6587C">
      <w:pPr>
        <w:snapToGrid w:val="0"/>
        <w:ind w:left="4956"/>
        <w:jc w:val="right"/>
        <w:rPr>
          <w:bCs/>
          <w:sz w:val="28"/>
          <w:szCs w:val="28"/>
          <w:lang w:eastAsia="ar-SA"/>
        </w:rPr>
      </w:pPr>
      <w:r w:rsidRPr="00E6587C">
        <w:rPr>
          <w:sz w:val="28"/>
          <w:szCs w:val="28"/>
        </w:rPr>
        <w:t xml:space="preserve">к Положению о деловой игре «Выборы в Молодежный парламент», утвержденному решением Молодежной избирательной комиссии Саратовской области  </w:t>
      </w:r>
      <w:r w:rsidRPr="00E6587C">
        <w:rPr>
          <w:sz w:val="28"/>
          <w:szCs w:val="28"/>
        </w:rPr>
        <w:br/>
      </w:r>
      <w:r w:rsidRPr="00E6587C">
        <w:rPr>
          <w:bCs/>
          <w:sz w:val="28"/>
          <w:szCs w:val="28"/>
          <w:lang w:eastAsia="ar-SA"/>
        </w:rPr>
        <w:t xml:space="preserve">от 15 ноября 2018 года № 4/1-2   </w:t>
      </w:r>
    </w:p>
    <w:p w14:paraId="4C83C0F5" w14:textId="77777777" w:rsidR="00E6587C" w:rsidRPr="00E6587C" w:rsidRDefault="00E6587C" w:rsidP="00E6587C">
      <w:pPr>
        <w:widowControl w:val="0"/>
        <w:ind w:left="5676"/>
        <w:jc w:val="right"/>
        <w:rPr>
          <w:bCs/>
          <w:color w:val="000000"/>
          <w:sz w:val="28"/>
          <w:szCs w:val="28"/>
        </w:rPr>
      </w:pPr>
    </w:p>
    <w:p w14:paraId="758E5BB4" w14:textId="77777777" w:rsidR="00E6587C" w:rsidRPr="00E6587C" w:rsidRDefault="00E6587C" w:rsidP="00E6587C">
      <w:pPr>
        <w:rPr>
          <w:b/>
          <w:sz w:val="28"/>
        </w:rPr>
      </w:pPr>
    </w:p>
    <w:p w14:paraId="71610D63" w14:textId="77777777" w:rsidR="00E6587C" w:rsidRPr="00E6587C" w:rsidRDefault="00E6587C" w:rsidP="00E6587C">
      <w:pPr>
        <w:ind w:left="-851"/>
        <w:jc w:val="center"/>
        <w:rPr>
          <w:b/>
          <w:sz w:val="28"/>
        </w:rPr>
      </w:pPr>
      <w:r w:rsidRPr="00E6587C">
        <w:rPr>
          <w:b/>
          <w:sz w:val="28"/>
        </w:rPr>
        <w:t xml:space="preserve">  </w:t>
      </w:r>
    </w:p>
    <w:p w14:paraId="334B78B1" w14:textId="77777777" w:rsidR="00E6587C" w:rsidRPr="00E6587C" w:rsidRDefault="00E6587C" w:rsidP="00E6587C">
      <w:pPr>
        <w:ind w:left="-851"/>
        <w:jc w:val="center"/>
        <w:rPr>
          <w:b/>
          <w:sz w:val="28"/>
        </w:rPr>
      </w:pPr>
    </w:p>
    <w:p w14:paraId="7161DD2A" w14:textId="77777777" w:rsidR="00E6587C" w:rsidRPr="00E6587C" w:rsidRDefault="00E6587C" w:rsidP="00E6587C">
      <w:pPr>
        <w:ind w:left="-851"/>
        <w:jc w:val="center"/>
        <w:rPr>
          <w:b/>
          <w:sz w:val="28"/>
        </w:rPr>
      </w:pPr>
      <w:r w:rsidRPr="00E6587C">
        <w:rPr>
          <w:b/>
          <w:sz w:val="28"/>
        </w:rPr>
        <w:t>Удостоверение №____</w:t>
      </w:r>
    </w:p>
    <w:p w14:paraId="526E7D4E" w14:textId="77777777" w:rsidR="00E6587C" w:rsidRPr="00E6587C" w:rsidRDefault="00E6587C" w:rsidP="00E658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E6587C">
        <w:rPr>
          <w:sz w:val="28"/>
          <w:szCs w:val="28"/>
        </w:rPr>
        <w:t xml:space="preserve">__________________________ </w:t>
      </w:r>
      <w:r w:rsidRPr="00E6587C">
        <w:rPr>
          <w:b/>
          <w:sz w:val="28"/>
          <w:szCs w:val="28"/>
        </w:rPr>
        <w:t>МУНИЦИПАЛЬНЫЙ РАЙОН</w:t>
      </w:r>
      <w:r w:rsidRPr="00E6587C">
        <w:rPr>
          <w:b/>
          <w:bCs/>
          <w:color w:val="000000"/>
          <w:sz w:val="28"/>
          <w:szCs w:val="28"/>
        </w:rPr>
        <w:t>, ГОРОДСКОЙ ОКРУГ, РАЙОН ГОРОДА САРАТОВА, ОБРАЗОВАТЕЛЬНАЯ ОРГАНИЗАЦИЯ ВЫСШЕГО ОБРАЗОВАНИЯ ГОРОДА САРАТОВА</w:t>
      </w:r>
    </w:p>
    <w:p w14:paraId="73CA0CA6" w14:textId="77777777" w:rsidR="00E6587C" w:rsidRPr="00E6587C" w:rsidRDefault="00E6587C" w:rsidP="00E6587C">
      <w:pPr>
        <w:spacing w:line="360" w:lineRule="auto"/>
        <w:ind w:left="851" w:hanging="993"/>
        <w:rPr>
          <w:sz w:val="28"/>
        </w:rPr>
      </w:pPr>
    </w:p>
    <w:p w14:paraId="29542B0D" w14:textId="77777777" w:rsidR="00E6587C" w:rsidRPr="00E6587C" w:rsidRDefault="00E6587C" w:rsidP="00E6587C">
      <w:pPr>
        <w:spacing w:line="360" w:lineRule="auto"/>
        <w:ind w:left="851" w:hanging="993"/>
        <w:jc w:val="both"/>
        <w:rPr>
          <w:sz w:val="28"/>
        </w:rPr>
      </w:pPr>
      <w:r w:rsidRPr="00E6587C">
        <w:rPr>
          <w:sz w:val="28"/>
        </w:rPr>
        <w:t xml:space="preserve"> </w:t>
      </w:r>
      <w:r w:rsidRPr="00E6587C">
        <w:rPr>
          <w:sz w:val="28"/>
        </w:rPr>
        <w:tab/>
        <w:t>Настоящее удостоверение выдано___________________________________</w:t>
      </w:r>
    </w:p>
    <w:p w14:paraId="1D04572F" w14:textId="77777777" w:rsidR="00E6587C" w:rsidRPr="00E6587C" w:rsidRDefault="00E6587C" w:rsidP="00E6587C">
      <w:pPr>
        <w:spacing w:line="360" w:lineRule="auto"/>
        <w:jc w:val="both"/>
        <w:rPr>
          <w:sz w:val="28"/>
        </w:rPr>
      </w:pPr>
      <w:r w:rsidRPr="00E6587C">
        <w:rPr>
          <w:sz w:val="28"/>
        </w:rPr>
        <w:t>в том, что он (она) зарегистрирован(а) в качестве кандидата в члены Молодежного парламента в соответствии с решением территориальной молодежной избирательной комиссии _________________ муниципального района, городского округа, района города Саратова, образовательной организации высшего образования города Саратова.</w:t>
      </w:r>
    </w:p>
    <w:p w14:paraId="4A916829" w14:textId="77777777" w:rsidR="00E6587C" w:rsidRPr="00E6587C" w:rsidRDefault="00E6587C" w:rsidP="00E6587C">
      <w:pPr>
        <w:spacing w:line="360" w:lineRule="auto"/>
        <w:jc w:val="both"/>
        <w:rPr>
          <w:sz w:val="28"/>
        </w:rPr>
      </w:pPr>
    </w:p>
    <w:p w14:paraId="4755CEAD" w14:textId="77777777" w:rsidR="00E6587C" w:rsidRPr="00E6587C" w:rsidRDefault="00E6587C" w:rsidP="00E6587C">
      <w:pPr>
        <w:spacing w:line="360" w:lineRule="auto"/>
        <w:jc w:val="center"/>
        <w:rPr>
          <w:sz w:val="28"/>
        </w:rPr>
      </w:pPr>
      <w:r w:rsidRPr="00E6587C">
        <w:rPr>
          <w:sz w:val="28"/>
        </w:rPr>
        <w:t>№_____ от ___________ года.</w:t>
      </w:r>
    </w:p>
    <w:p w14:paraId="41E69E43" w14:textId="77777777" w:rsidR="00E6587C" w:rsidRPr="00E6587C" w:rsidRDefault="00E6587C" w:rsidP="00E6587C">
      <w:pPr>
        <w:spacing w:line="360" w:lineRule="auto"/>
        <w:rPr>
          <w:sz w:val="28"/>
        </w:rPr>
      </w:pPr>
    </w:p>
    <w:p w14:paraId="47523AE5" w14:textId="77777777" w:rsidR="00E6587C" w:rsidRPr="00E6587C" w:rsidRDefault="00E6587C" w:rsidP="00E6587C">
      <w:pPr>
        <w:spacing w:line="360" w:lineRule="auto"/>
        <w:rPr>
          <w:sz w:val="28"/>
        </w:rPr>
      </w:pPr>
    </w:p>
    <w:p w14:paraId="38AA32C4" w14:textId="77777777" w:rsidR="00E6587C" w:rsidRPr="00E6587C" w:rsidRDefault="00E6587C" w:rsidP="00E6587C">
      <w:pPr>
        <w:rPr>
          <w:sz w:val="28"/>
        </w:rPr>
      </w:pPr>
      <w:r w:rsidRPr="00E6587C">
        <w:rPr>
          <w:sz w:val="28"/>
        </w:rPr>
        <w:t xml:space="preserve">Председатель </w:t>
      </w:r>
    </w:p>
    <w:p w14:paraId="746A5F4B" w14:textId="77777777" w:rsidR="00E6587C" w:rsidRPr="00E6587C" w:rsidRDefault="00E6587C" w:rsidP="00E6587C">
      <w:pPr>
        <w:rPr>
          <w:sz w:val="28"/>
        </w:rPr>
      </w:pPr>
      <w:r w:rsidRPr="00E6587C">
        <w:rPr>
          <w:sz w:val="28"/>
        </w:rPr>
        <w:t xml:space="preserve">территориальной </w:t>
      </w:r>
      <w:r w:rsidRPr="00E6587C">
        <w:rPr>
          <w:sz w:val="28"/>
        </w:rPr>
        <w:br/>
        <w:t xml:space="preserve"> (временной) молодежной                        ______________ _____________________</w:t>
      </w:r>
    </w:p>
    <w:p w14:paraId="2FD6B523" w14:textId="77777777" w:rsidR="00E6587C" w:rsidRPr="00E6587C" w:rsidRDefault="00E6587C" w:rsidP="00E6587C">
      <w:pPr>
        <w:tabs>
          <w:tab w:val="center" w:pos="5315"/>
          <w:tab w:val="left" w:pos="5664"/>
          <w:tab w:val="left" w:pos="6372"/>
          <w:tab w:val="left" w:pos="7080"/>
          <w:tab w:val="left" w:pos="8265"/>
        </w:tabs>
        <w:rPr>
          <w:i/>
          <w:sz w:val="28"/>
        </w:rPr>
      </w:pPr>
      <w:r w:rsidRPr="00E6587C">
        <w:rPr>
          <w:sz w:val="28"/>
        </w:rPr>
        <w:t xml:space="preserve">избирательной комиссии </w:t>
      </w:r>
      <w:r w:rsidRPr="00E6587C">
        <w:rPr>
          <w:sz w:val="28"/>
        </w:rPr>
        <w:tab/>
        <w:t xml:space="preserve">                                    </w:t>
      </w:r>
      <w:proofErr w:type="gramStart"/>
      <w:r w:rsidRPr="00E6587C">
        <w:rPr>
          <w:sz w:val="28"/>
        </w:rPr>
        <w:t xml:space="preserve">   </w:t>
      </w:r>
      <w:r w:rsidRPr="00E6587C">
        <w:rPr>
          <w:i/>
          <w:sz w:val="28"/>
        </w:rPr>
        <w:t>(</w:t>
      </w:r>
      <w:proofErr w:type="gramEnd"/>
      <w:r w:rsidRPr="00E6587C">
        <w:rPr>
          <w:i/>
          <w:sz w:val="28"/>
        </w:rPr>
        <w:t>подпись)                     (ФИО)</w:t>
      </w:r>
    </w:p>
    <w:p w14:paraId="5AEFC0FA" w14:textId="77777777" w:rsidR="00E6587C" w:rsidRPr="00E6587C" w:rsidRDefault="00E6587C" w:rsidP="00E6587C">
      <w:pPr>
        <w:tabs>
          <w:tab w:val="left" w:pos="6150"/>
          <w:tab w:val="left" w:pos="8265"/>
        </w:tabs>
        <w:rPr>
          <w:sz w:val="28"/>
        </w:rPr>
      </w:pPr>
      <w:r w:rsidRPr="00E6587C">
        <w:rPr>
          <w:sz w:val="28"/>
        </w:rPr>
        <w:t>_________________ муниципального района</w:t>
      </w:r>
    </w:p>
    <w:p w14:paraId="06C7D3FD" w14:textId="3B1C3FBE" w:rsidR="00E6587C" w:rsidRDefault="00E6587C"/>
    <w:p w14:paraId="45C623A8" w14:textId="77777777" w:rsidR="00E6587C" w:rsidRDefault="00E6587C"/>
    <w:sectPr w:rsidR="00E6587C" w:rsidSect="00E6587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70C23"/>
    <w:multiLevelType w:val="hybridMultilevel"/>
    <w:tmpl w:val="8BA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86497"/>
    <w:multiLevelType w:val="hybridMultilevel"/>
    <w:tmpl w:val="7382B692"/>
    <w:lvl w:ilvl="0" w:tplc="9946AD92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15907"/>
    <w:multiLevelType w:val="hybridMultilevel"/>
    <w:tmpl w:val="47D63274"/>
    <w:lvl w:ilvl="0" w:tplc="0419000F">
      <w:start w:val="1"/>
      <w:numFmt w:val="decimal"/>
      <w:lvlText w:val="%1."/>
      <w:lvlJc w:val="left"/>
      <w:pPr>
        <w:ind w:left="816" w:hanging="360"/>
      </w:p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135972AF"/>
    <w:multiLevelType w:val="hybridMultilevel"/>
    <w:tmpl w:val="E1587832"/>
    <w:lvl w:ilvl="0" w:tplc="9946AD92">
      <w:start w:val="1"/>
      <w:numFmt w:val="decimal"/>
      <w:lvlText w:val="%1."/>
      <w:lvlJc w:val="left"/>
      <w:pPr>
        <w:tabs>
          <w:tab w:val="num" w:pos="2562"/>
        </w:tabs>
        <w:ind w:left="2562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4" w15:restartNumberingAfterBreak="0">
    <w:nsid w:val="1C646A99"/>
    <w:multiLevelType w:val="hybridMultilevel"/>
    <w:tmpl w:val="7486C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966FE"/>
    <w:multiLevelType w:val="hybridMultilevel"/>
    <w:tmpl w:val="C5DE8534"/>
    <w:lvl w:ilvl="0" w:tplc="9946AD92">
      <w:start w:val="1"/>
      <w:numFmt w:val="decimal"/>
      <w:lvlText w:val="%1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234E26E6"/>
    <w:multiLevelType w:val="hybridMultilevel"/>
    <w:tmpl w:val="EAD8DD60"/>
    <w:lvl w:ilvl="0" w:tplc="0419000F">
      <w:start w:val="1"/>
      <w:numFmt w:val="decimal"/>
      <w:lvlText w:val="%1."/>
      <w:lvlJc w:val="left"/>
      <w:pPr>
        <w:ind w:left="816" w:hanging="360"/>
      </w:p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309B6A1E"/>
    <w:multiLevelType w:val="hybridMultilevel"/>
    <w:tmpl w:val="C080A504"/>
    <w:lvl w:ilvl="0" w:tplc="9946AD92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17F13"/>
    <w:multiLevelType w:val="hybridMultilevel"/>
    <w:tmpl w:val="A7F29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27FEC"/>
    <w:multiLevelType w:val="hybridMultilevel"/>
    <w:tmpl w:val="B05C3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E5DE5"/>
    <w:multiLevelType w:val="hybridMultilevel"/>
    <w:tmpl w:val="CC00BC3A"/>
    <w:lvl w:ilvl="0" w:tplc="9946AD92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52FAC"/>
    <w:multiLevelType w:val="hybridMultilevel"/>
    <w:tmpl w:val="520AC2E4"/>
    <w:lvl w:ilvl="0" w:tplc="34D05EB2">
      <w:start w:val="1"/>
      <w:numFmt w:val="decimal"/>
      <w:lvlText w:val="%1."/>
      <w:lvlJc w:val="left"/>
      <w:pPr>
        <w:ind w:left="179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2" w15:restartNumberingAfterBreak="0">
    <w:nsid w:val="5F091B6E"/>
    <w:multiLevelType w:val="hybridMultilevel"/>
    <w:tmpl w:val="093EF64C"/>
    <w:lvl w:ilvl="0" w:tplc="0419000F">
      <w:start w:val="1"/>
      <w:numFmt w:val="decimal"/>
      <w:lvlText w:val="%1."/>
      <w:lvlJc w:val="left"/>
      <w:pPr>
        <w:ind w:left="1524" w:hanging="360"/>
      </w:p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13" w15:restartNumberingAfterBreak="0">
    <w:nsid w:val="73666938"/>
    <w:multiLevelType w:val="hybridMultilevel"/>
    <w:tmpl w:val="BCE63450"/>
    <w:lvl w:ilvl="0" w:tplc="DF428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BE4CA0"/>
    <w:multiLevelType w:val="hybridMultilevel"/>
    <w:tmpl w:val="CCD0E45E"/>
    <w:lvl w:ilvl="0" w:tplc="9946AD92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4094D"/>
    <w:multiLevelType w:val="hybridMultilevel"/>
    <w:tmpl w:val="C666B89E"/>
    <w:lvl w:ilvl="0" w:tplc="05F26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12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  <w:num w:numId="11">
    <w:abstractNumId w:val="10"/>
  </w:num>
  <w:num w:numId="12">
    <w:abstractNumId w:val="7"/>
  </w:num>
  <w:num w:numId="13">
    <w:abstractNumId w:val="14"/>
  </w:num>
  <w:num w:numId="14">
    <w:abstractNumId w:val="11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27"/>
    <w:rsid w:val="009E3F27"/>
    <w:rsid w:val="00C273FC"/>
    <w:rsid w:val="00E6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39BE"/>
  <w15:chartTrackingRefBased/>
  <w15:docId w15:val="{580C5E36-90BE-41F4-ADCE-AE16D0F9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6587C"/>
    <w:pPr>
      <w:keepNext/>
      <w:widowControl w:val="0"/>
      <w:ind w:firstLine="708"/>
      <w:jc w:val="both"/>
      <w:outlineLvl w:val="1"/>
    </w:pPr>
    <w:rPr>
      <w:b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E6587C"/>
    <w:pPr>
      <w:keepNext/>
      <w:widowControl w:val="0"/>
      <w:spacing w:line="360" w:lineRule="auto"/>
      <w:jc w:val="center"/>
      <w:outlineLvl w:val="2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587C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6587C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rsid w:val="00E6587C"/>
    <w:pPr>
      <w:widowControl w:val="0"/>
      <w:ind w:firstLine="708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E6587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E658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basedOn w:val="a"/>
    <w:next w:val="a6"/>
    <w:qFormat/>
    <w:rsid w:val="00E6587C"/>
    <w:pPr>
      <w:snapToGrid w:val="0"/>
      <w:ind w:left="5387"/>
      <w:jc w:val="center"/>
    </w:pPr>
    <w:rPr>
      <w:bCs/>
      <w:sz w:val="28"/>
      <w:szCs w:val="28"/>
      <w:lang w:eastAsia="ar-SA"/>
    </w:rPr>
  </w:style>
  <w:style w:type="paragraph" w:styleId="a6">
    <w:name w:val="Title"/>
    <w:basedOn w:val="a"/>
    <w:next w:val="a"/>
    <w:link w:val="a7"/>
    <w:uiPriority w:val="10"/>
    <w:qFormat/>
    <w:rsid w:val="00E658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E6587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658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658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3965</Words>
  <Characters>22607</Characters>
  <Application>Microsoft Office Word</Application>
  <DocSecurity>0</DocSecurity>
  <Lines>188</Lines>
  <Paragraphs>53</Paragraphs>
  <ScaleCrop>false</ScaleCrop>
  <Company/>
  <LinksUpToDate>false</LinksUpToDate>
  <CharactersWithSpaces>26519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2018-11-30T06:38:00Z</dcterms:created>
  <dcterms:modified xsi:type="dcterms:W3CDTF">2018-11-30T06:40:00Z</dcterms:modified>
</cp:coreProperties>
</file>